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BF" w:rsidRPr="004336BF" w:rsidRDefault="004336BF" w:rsidP="004336BF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876FF"/>
          <w:sz w:val="21"/>
          <w:szCs w:val="21"/>
          <w:lang w:eastAsia="ru-RU"/>
        </w:rPr>
      </w:pPr>
      <w:r w:rsidRPr="004336BF">
        <w:rPr>
          <w:rFonts w:ascii="Arial" w:eastAsia="Times New Roman" w:hAnsi="Arial" w:cs="Arial"/>
          <w:b/>
          <w:bCs/>
          <w:color w:val="4876FF"/>
          <w:sz w:val="21"/>
          <w:szCs w:val="21"/>
          <w:lang w:eastAsia="ru-RU"/>
        </w:rPr>
        <w:t>«1 МАРТА МЕЖДУНАРОДНЫЙ ДЕНЬ БОРЬБЫ С НАРКОТИКАМИ»</w:t>
      </w:r>
    </w:p>
    <w:p w:rsidR="004336BF" w:rsidRPr="004336BF" w:rsidRDefault="004336BF" w:rsidP="004336BF">
      <w:pPr>
        <w:ind w:firstLine="708"/>
        <w:rPr>
          <w:rFonts w:cs="Times New Roman"/>
          <w:color w:val="000000"/>
          <w:szCs w:val="30"/>
          <w:shd w:val="clear" w:color="auto" w:fill="FFFFFF"/>
        </w:rPr>
      </w:pPr>
      <w:r>
        <w:rPr>
          <w:rFonts w:cs="Times New Roman"/>
          <w:noProof/>
          <w:color w:val="00000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080D0805" wp14:editId="76F94DA7">
            <wp:simplePos x="0" y="0"/>
            <wp:positionH relativeFrom="column">
              <wp:posOffset>2615565</wp:posOffset>
            </wp:positionH>
            <wp:positionV relativeFrom="paragraph">
              <wp:posOffset>222250</wp:posOffset>
            </wp:positionV>
            <wp:extent cx="3086100" cy="2560955"/>
            <wp:effectExtent l="0" t="0" r="0" b="0"/>
            <wp:wrapTight wrapText="bothSides">
              <wp:wrapPolygon edited="0">
                <wp:start x="0" y="0"/>
                <wp:lineTo x="0" y="21370"/>
                <wp:lineTo x="21467" y="21370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6BF" w:rsidRDefault="004336BF" w:rsidP="004336BF">
      <w:pPr>
        <w:ind w:firstLine="708"/>
        <w:rPr>
          <w:rFonts w:cs="Times New Roman"/>
          <w:color w:val="000000"/>
          <w:szCs w:val="30"/>
          <w:shd w:val="clear" w:color="auto" w:fill="FFFFFF"/>
          <w:lang w:val="en-US"/>
        </w:rPr>
      </w:pPr>
      <w:r>
        <w:rPr>
          <w:rFonts w:cs="Times New Roman"/>
          <w:noProof/>
          <w:color w:val="000000"/>
          <w:szCs w:val="3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7E7395AB" wp14:editId="3341B6C2">
            <wp:simplePos x="0" y="0"/>
            <wp:positionH relativeFrom="column">
              <wp:posOffset>91440</wp:posOffset>
            </wp:positionH>
            <wp:positionV relativeFrom="paragraph">
              <wp:posOffset>4547870</wp:posOffset>
            </wp:positionV>
            <wp:extent cx="5453380" cy="4067175"/>
            <wp:effectExtent l="0" t="0" r="0" b="9525"/>
            <wp:wrapTight wrapText="bothSides">
              <wp:wrapPolygon edited="0">
                <wp:start x="0" y="0"/>
                <wp:lineTo x="0" y="21549"/>
                <wp:lineTo x="21504" y="21549"/>
                <wp:lineTo x="215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6BF">
        <w:rPr>
          <w:rFonts w:cs="Times New Roman"/>
          <w:color w:val="000000"/>
          <w:szCs w:val="30"/>
          <w:shd w:val="clear" w:color="auto" w:fill="FFFFFF"/>
        </w:rPr>
        <w:t xml:space="preserve">01.03.2017 на базе центральной библиотеки проведено заседание «круглого стола» с участием </w:t>
      </w:r>
      <w:proofErr w:type="spellStart"/>
      <w:r w:rsidRPr="004336BF">
        <w:rPr>
          <w:rFonts w:cs="Times New Roman"/>
          <w:color w:val="000000"/>
          <w:szCs w:val="30"/>
          <w:shd w:val="clear" w:color="auto" w:fill="FFFFFF"/>
        </w:rPr>
        <w:t>валеолога</w:t>
      </w:r>
      <w:proofErr w:type="spellEnd"/>
      <w:r w:rsidRPr="004336BF">
        <w:rPr>
          <w:rFonts w:cs="Times New Roman"/>
          <w:color w:val="000000"/>
          <w:szCs w:val="30"/>
          <w:shd w:val="clear" w:color="auto" w:fill="FFFFFF"/>
        </w:rPr>
        <w:t xml:space="preserve"> ЦГЭ, первого секретаря РК ОО БРСМ, специалисты ГУК «</w:t>
      </w:r>
      <w:proofErr w:type="spellStart"/>
      <w:r w:rsidRPr="004336BF">
        <w:rPr>
          <w:rFonts w:cs="Times New Roman"/>
          <w:color w:val="000000"/>
          <w:szCs w:val="30"/>
          <w:shd w:val="clear" w:color="auto" w:fill="FFFFFF"/>
        </w:rPr>
        <w:t>Дятловской</w:t>
      </w:r>
      <w:proofErr w:type="spellEnd"/>
      <w:r w:rsidRPr="004336BF">
        <w:rPr>
          <w:rFonts w:cs="Times New Roman"/>
          <w:color w:val="000000"/>
          <w:szCs w:val="30"/>
          <w:shd w:val="clear" w:color="auto" w:fill="FFFFFF"/>
        </w:rPr>
        <w:t xml:space="preserve"> библиотеки», председатель районной организации Белорусского общества Красного креста «1 марта Международный день борьбы с наркотиками» «Общественность против наркотиков». Участники «круглого стола» обсудили актуальные проблемы в направлении профилактики наркомании и организации мероприятий по ФЗОЖ, профилактике вредных привычек. К Международному дню борьбы с наркотиками отдел обслуживания и информации подготовил тематическую выставку «Госпожа. Смерть. Мистер Соблазн. Миссис Ломка».</w:t>
      </w:r>
    </w:p>
    <w:p w:rsidR="004336BF" w:rsidRPr="004336BF" w:rsidRDefault="004336BF" w:rsidP="004336BF">
      <w:pPr>
        <w:ind w:firstLine="708"/>
        <w:rPr>
          <w:rFonts w:cs="Times New Roman"/>
          <w:color w:val="000000"/>
          <w:szCs w:val="30"/>
          <w:lang w:val="en-US"/>
        </w:rPr>
      </w:pPr>
    </w:p>
    <w:p w:rsidR="004336BF" w:rsidRDefault="004336BF" w:rsidP="004336BF">
      <w:pPr>
        <w:ind w:firstLine="708"/>
        <w:rPr>
          <w:rFonts w:cs="Times New Roman"/>
          <w:color w:val="000000"/>
          <w:szCs w:val="30"/>
          <w:shd w:val="clear" w:color="auto" w:fill="FFFFFF"/>
          <w:lang w:val="en-US"/>
        </w:rPr>
      </w:pPr>
    </w:p>
    <w:p w:rsidR="004336BF" w:rsidRDefault="004336BF" w:rsidP="004336BF">
      <w:pPr>
        <w:ind w:firstLine="708"/>
        <w:rPr>
          <w:rFonts w:cs="Times New Roman"/>
          <w:color w:val="000000"/>
          <w:szCs w:val="30"/>
          <w:shd w:val="clear" w:color="auto" w:fill="FFFFFF"/>
          <w:lang w:val="en-US"/>
        </w:rPr>
      </w:pPr>
    </w:p>
    <w:p w:rsidR="004336BF" w:rsidRDefault="004336BF" w:rsidP="004336BF">
      <w:pPr>
        <w:ind w:firstLine="708"/>
        <w:rPr>
          <w:rFonts w:cs="Times New Roman"/>
          <w:color w:val="000000"/>
          <w:szCs w:val="30"/>
          <w:shd w:val="clear" w:color="auto" w:fill="FFFFFF"/>
          <w:lang w:val="en-US"/>
        </w:rPr>
      </w:pPr>
    </w:p>
    <w:p w:rsidR="004336BF" w:rsidRDefault="004336BF" w:rsidP="004336BF">
      <w:pPr>
        <w:ind w:firstLine="708"/>
        <w:rPr>
          <w:rFonts w:cs="Times New Roman"/>
          <w:color w:val="000000"/>
          <w:szCs w:val="30"/>
          <w:shd w:val="clear" w:color="auto" w:fill="FFFFFF"/>
          <w:lang w:val="en-US"/>
        </w:rPr>
      </w:pPr>
    </w:p>
    <w:p w:rsidR="004336BF" w:rsidRDefault="004336BF" w:rsidP="004336BF">
      <w:pPr>
        <w:ind w:firstLine="708"/>
        <w:rPr>
          <w:rFonts w:cs="Times New Roman"/>
          <w:color w:val="000000"/>
          <w:szCs w:val="30"/>
          <w:shd w:val="clear" w:color="auto" w:fill="FFFFFF"/>
          <w:lang w:val="en-US"/>
        </w:rPr>
      </w:pPr>
    </w:p>
    <w:p w:rsidR="004336BF" w:rsidRDefault="004336BF" w:rsidP="004336BF">
      <w:pPr>
        <w:ind w:firstLine="708"/>
        <w:rPr>
          <w:rFonts w:cs="Times New Roman"/>
          <w:color w:val="000000"/>
          <w:szCs w:val="30"/>
          <w:shd w:val="clear" w:color="auto" w:fill="FFFFFF"/>
          <w:lang w:val="en-US"/>
        </w:rPr>
      </w:pPr>
    </w:p>
    <w:p w:rsidR="0001614A" w:rsidRDefault="004336BF" w:rsidP="004336BF">
      <w:pPr>
        <w:ind w:firstLine="708"/>
        <w:rPr>
          <w:rFonts w:cs="Times New Roman"/>
          <w:color w:val="000000"/>
          <w:szCs w:val="30"/>
          <w:shd w:val="clear" w:color="auto" w:fill="FFFFFF"/>
          <w:lang w:val="en-US"/>
        </w:rPr>
      </w:pPr>
      <w:r w:rsidRPr="004336BF">
        <w:rPr>
          <w:rFonts w:cs="Times New Roman"/>
          <w:color w:val="000000"/>
          <w:szCs w:val="30"/>
          <w:shd w:val="clear" w:color="auto" w:fill="FFFFFF"/>
        </w:rPr>
        <w:lastRenderedPageBreak/>
        <w:t xml:space="preserve">01.03.2017 г на базе ГУО «Гимназии №1» проведен информационный час с учащимися 9 </w:t>
      </w:r>
      <w:proofErr w:type="spellStart"/>
      <w:r w:rsidRPr="004336BF">
        <w:rPr>
          <w:rFonts w:cs="Times New Roman"/>
          <w:color w:val="000000"/>
          <w:szCs w:val="30"/>
          <w:shd w:val="clear" w:color="auto" w:fill="FFFFFF"/>
        </w:rPr>
        <w:t>кл</w:t>
      </w:r>
      <w:proofErr w:type="spellEnd"/>
      <w:r w:rsidRPr="004336BF">
        <w:rPr>
          <w:rFonts w:cs="Times New Roman"/>
          <w:color w:val="000000"/>
          <w:szCs w:val="30"/>
          <w:shd w:val="clear" w:color="auto" w:fill="FFFFFF"/>
        </w:rPr>
        <w:t>. «Мы против наркотиков». Валеолог ЦГЭ рассказала о последствиях на организм человека наркотических веществ, а так же напомнила ребятам о составляющих здорового образа жизни, первый секретарь РК ОО «БРСМ» и председатель районной организации Белорусского общества Красного креста предложили ребятам при организации своего досуга выбрать направление на сохранение и укрепления своего здоровья. Методист Детского Дома творчества со всеми участниками мероприятия провела тренинг «Профилактика наркомании у подростков».</w:t>
      </w:r>
    </w:p>
    <w:p w:rsidR="004336BF" w:rsidRPr="004336BF" w:rsidRDefault="004336BF" w:rsidP="004336BF">
      <w:pPr>
        <w:ind w:firstLine="708"/>
        <w:rPr>
          <w:rFonts w:cs="Times New Roman"/>
          <w:szCs w:val="30"/>
          <w:lang w:val="en-US"/>
        </w:rPr>
      </w:pPr>
      <w:bookmarkStart w:id="0" w:name="_GoBack"/>
      <w:r>
        <w:rPr>
          <w:rFonts w:cs="Times New Roman"/>
          <w:noProof/>
          <w:color w:val="00000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45076714" wp14:editId="480A3558">
            <wp:simplePos x="0" y="0"/>
            <wp:positionH relativeFrom="column">
              <wp:posOffset>669290</wp:posOffset>
            </wp:positionH>
            <wp:positionV relativeFrom="paragraph">
              <wp:posOffset>786130</wp:posOffset>
            </wp:positionV>
            <wp:extent cx="4079240" cy="4943475"/>
            <wp:effectExtent l="0" t="0" r="0" b="9525"/>
            <wp:wrapTight wrapText="bothSides">
              <wp:wrapPolygon edited="0">
                <wp:start x="0" y="0"/>
                <wp:lineTo x="0" y="21558"/>
                <wp:lineTo x="21486" y="21558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36BF" w:rsidRPr="0043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BF"/>
    <w:rsid w:val="0001614A"/>
    <w:rsid w:val="002445E4"/>
    <w:rsid w:val="002B17B4"/>
    <w:rsid w:val="004336BF"/>
    <w:rsid w:val="00965767"/>
    <w:rsid w:val="00A44B77"/>
    <w:rsid w:val="00A730D3"/>
    <w:rsid w:val="00C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36B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36BF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36B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36BF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admibistrator</dc:creator>
  <cp:lastModifiedBy>admibistrator</cp:lastModifiedBy>
  <cp:revision>1</cp:revision>
  <dcterms:created xsi:type="dcterms:W3CDTF">2017-03-28T06:29:00Z</dcterms:created>
  <dcterms:modified xsi:type="dcterms:W3CDTF">2017-03-28T06:33:00Z</dcterms:modified>
</cp:coreProperties>
</file>