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3E" w:rsidRPr="00830F3E" w:rsidRDefault="00830F3E" w:rsidP="00830F3E">
      <w:pPr>
        <w:shd w:val="clear" w:color="auto" w:fill="FFFFFF"/>
        <w:ind w:right="11" w:firstLine="708"/>
        <w:jc w:val="center"/>
        <w:rPr>
          <w:color w:val="000000"/>
          <w:spacing w:val="1"/>
          <w:sz w:val="28"/>
          <w:szCs w:val="28"/>
        </w:rPr>
      </w:pPr>
      <w:r w:rsidRPr="00830F3E">
        <w:rPr>
          <w:color w:val="000000"/>
          <w:spacing w:val="1"/>
          <w:sz w:val="28"/>
          <w:szCs w:val="28"/>
        </w:rPr>
        <w:t>Об иммунизации против кори</w:t>
      </w:r>
    </w:p>
    <w:p w:rsidR="00830F3E" w:rsidRPr="00830F3E" w:rsidRDefault="00830F3E" w:rsidP="00B03042">
      <w:pPr>
        <w:shd w:val="clear" w:color="auto" w:fill="FFFFFF"/>
        <w:ind w:right="11" w:firstLine="708"/>
        <w:jc w:val="both"/>
        <w:rPr>
          <w:color w:val="000000"/>
          <w:spacing w:val="1"/>
          <w:sz w:val="28"/>
          <w:szCs w:val="28"/>
        </w:rPr>
      </w:pPr>
    </w:p>
    <w:p w:rsidR="00B03042" w:rsidRPr="00830F3E" w:rsidRDefault="00B03042" w:rsidP="00B03042">
      <w:pPr>
        <w:shd w:val="clear" w:color="auto" w:fill="FFFFFF"/>
        <w:ind w:right="11" w:firstLine="708"/>
        <w:jc w:val="both"/>
        <w:rPr>
          <w:color w:val="000000"/>
          <w:spacing w:val="1"/>
          <w:sz w:val="28"/>
          <w:szCs w:val="28"/>
        </w:rPr>
      </w:pPr>
      <w:r w:rsidRPr="00830F3E">
        <w:rPr>
          <w:color w:val="000000"/>
          <w:spacing w:val="1"/>
          <w:sz w:val="28"/>
          <w:szCs w:val="28"/>
        </w:rPr>
        <w:t>По данным Европейского регионального бюро Всемирной организации здравоохранения в 2014 году в Боснии и Герцеговине зарегистрировано – 5340 случаев кори, России – 3248, Грузии – 3190, Украине – 2326 (не полные данные), Италии – 1674, Турции – 531, Германии – 436, Польше – 110.</w:t>
      </w:r>
    </w:p>
    <w:p w:rsidR="00B03042" w:rsidRPr="00830F3E" w:rsidRDefault="00B03042" w:rsidP="00B03042">
      <w:pPr>
        <w:shd w:val="clear" w:color="auto" w:fill="FFFFFF"/>
        <w:ind w:right="11" w:firstLine="708"/>
        <w:jc w:val="both"/>
        <w:rPr>
          <w:color w:val="000000"/>
          <w:spacing w:val="1"/>
          <w:sz w:val="28"/>
          <w:szCs w:val="28"/>
        </w:rPr>
      </w:pPr>
      <w:r w:rsidRPr="00830F3E">
        <w:rPr>
          <w:color w:val="000000"/>
          <w:spacing w:val="1"/>
          <w:sz w:val="28"/>
          <w:szCs w:val="28"/>
        </w:rPr>
        <w:t xml:space="preserve">Остается напряженной эпидемиологическая ситуация по кори и в 2015 году. </w:t>
      </w:r>
      <w:proofErr w:type="gramStart"/>
      <w:r w:rsidRPr="00830F3E">
        <w:rPr>
          <w:color w:val="000000"/>
          <w:spacing w:val="1"/>
          <w:sz w:val="28"/>
          <w:szCs w:val="28"/>
        </w:rPr>
        <w:t xml:space="preserve">Продолжается вспышка кори в Германии, регистрируются случаи заболевания в России, Польше, Украине, Чехии, Болгарии, Турции, Египте, Франции, Грузии, Италии. </w:t>
      </w:r>
      <w:proofErr w:type="gramEnd"/>
    </w:p>
    <w:p w:rsidR="00B03042" w:rsidRPr="00830F3E" w:rsidRDefault="00B03042" w:rsidP="00B03042">
      <w:pPr>
        <w:shd w:val="clear" w:color="auto" w:fill="FFFFFF"/>
        <w:ind w:right="11" w:firstLine="708"/>
        <w:jc w:val="both"/>
        <w:rPr>
          <w:color w:val="000000"/>
          <w:spacing w:val="1"/>
          <w:sz w:val="28"/>
          <w:szCs w:val="28"/>
        </w:rPr>
      </w:pPr>
      <w:r w:rsidRPr="00830F3E">
        <w:rPr>
          <w:color w:val="000000"/>
          <w:spacing w:val="1"/>
          <w:sz w:val="28"/>
          <w:szCs w:val="28"/>
        </w:rPr>
        <w:t>С началом отпускного сезона возрастает угроза заноса на территорию области коревой инфекции из стран, посещаемых гражданами в период отпуска и инфицирования медицинских работников, не имеющих иммунитета к кори, при оказании медицинской помощи заболевшим.</w:t>
      </w:r>
    </w:p>
    <w:p w:rsidR="00B03042" w:rsidRPr="00830F3E" w:rsidRDefault="00B03042" w:rsidP="00B03042">
      <w:pPr>
        <w:shd w:val="clear" w:color="auto" w:fill="FFFFFF"/>
        <w:ind w:right="11" w:firstLine="708"/>
        <w:jc w:val="both"/>
        <w:rPr>
          <w:color w:val="000000"/>
          <w:spacing w:val="1"/>
          <w:sz w:val="28"/>
          <w:szCs w:val="28"/>
        </w:rPr>
      </w:pPr>
      <w:r w:rsidRPr="00830F3E">
        <w:rPr>
          <w:color w:val="000000"/>
          <w:spacing w:val="1"/>
          <w:sz w:val="28"/>
          <w:szCs w:val="28"/>
        </w:rPr>
        <w:t>В июне зарегистрирован случай заболевания корью у медицинского работника в г. Гродно.</w:t>
      </w:r>
    </w:p>
    <w:p w:rsidR="00830F3E" w:rsidRPr="00830F3E" w:rsidRDefault="00B03042" w:rsidP="00B03042">
      <w:pPr>
        <w:shd w:val="clear" w:color="auto" w:fill="FFFFFF"/>
        <w:ind w:right="11" w:firstLine="708"/>
        <w:jc w:val="both"/>
        <w:rPr>
          <w:sz w:val="28"/>
          <w:szCs w:val="28"/>
        </w:rPr>
      </w:pPr>
      <w:r w:rsidRPr="00830F3E">
        <w:rPr>
          <w:sz w:val="28"/>
          <w:szCs w:val="28"/>
        </w:rPr>
        <w:t>В соответствии с приказом управления здравоохранения и Гродненского областного ЦГЭОЗ от 23.05.2014 № 448/80 «Об эпидемиологической ситуации по кори» в области проведена большая работа по подготовке кампании иммунизации против кори медицинских работников. Согласно представленным данным иммун</w:t>
      </w:r>
      <w:r w:rsidR="00830F3E" w:rsidRPr="00830F3E">
        <w:rPr>
          <w:sz w:val="28"/>
          <w:szCs w:val="28"/>
        </w:rPr>
        <w:t>изации против кори в Дятловском районе подлежат 123</w:t>
      </w:r>
      <w:r w:rsidRPr="00830F3E">
        <w:rPr>
          <w:sz w:val="28"/>
          <w:szCs w:val="28"/>
        </w:rPr>
        <w:t xml:space="preserve"> человек</w:t>
      </w:r>
      <w:r w:rsidR="00830F3E" w:rsidRPr="00830F3E">
        <w:rPr>
          <w:sz w:val="28"/>
          <w:szCs w:val="28"/>
        </w:rPr>
        <w:t>а</w:t>
      </w:r>
      <w:r w:rsidRPr="00830F3E">
        <w:rPr>
          <w:sz w:val="28"/>
          <w:szCs w:val="28"/>
        </w:rPr>
        <w:t xml:space="preserve">, однократно привитых против кори, не привитых (не имеющих сведений о прививках), и не имеющих достаточного уровня иммунитета к кори по результатам лабораторного обследования из числа двукратно привитых. </w:t>
      </w:r>
    </w:p>
    <w:p w:rsidR="00830F3E" w:rsidRPr="00830F3E" w:rsidRDefault="00830F3E" w:rsidP="00B03042">
      <w:pPr>
        <w:shd w:val="clear" w:color="auto" w:fill="FFFFFF"/>
        <w:ind w:right="11" w:firstLine="708"/>
        <w:jc w:val="both"/>
        <w:rPr>
          <w:sz w:val="28"/>
          <w:szCs w:val="28"/>
        </w:rPr>
      </w:pPr>
    </w:p>
    <w:p w:rsidR="00830F3E" w:rsidRDefault="00830F3E" w:rsidP="00830F3E">
      <w:pPr>
        <w:ind w:firstLine="708"/>
        <w:jc w:val="both"/>
        <w:rPr>
          <w:sz w:val="28"/>
          <w:szCs w:val="28"/>
        </w:rPr>
      </w:pPr>
      <w:r w:rsidRPr="00830F3E">
        <w:rPr>
          <w:sz w:val="28"/>
          <w:szCs w:val="28"/>
        </w:rPr>
        <w:t>Корь - это широко распространенное острое инфекционное заболевание, встречающееся главным образом у детей, но затрагивающее и взрослое население, и характеризующееся повышением температуры, катаральным воспалением слизистых оболочек носа, глаз и горла и появлением на коже пятнистой сыпи. Корь является одной из самых заразных болезней, известных на сегодняшний день. Для этой инфекции характерна почти 100% восприимчивость - то есть если человек, ранее корью не болевший и не привитый, будет контактировать с больным корью - вероятность заболеть чрезвычайно высока. Вот почему так важно строгое соблюдение сроков вакцинации и проведение противоэпидемических мероприятий в очаге инфекции.</w:t>
      </w:r>
    </w:p>
    <w:p w:rsidR="006A6A1B" w:rsidRPr="00830F3E" w:rsidRDefault="006A6A1B" w:rsidP="00830F3E">
      <w:pPr>
        <w:ind w:firstLine="708"/>
        <w:jc w:val="both"/>
        <w:rPr>
          <w:sz w:val="28"/>
          <w:szCs w:val="28"/>
        </w:rPr>
      </w:pPr>
    </w:p>
    <w:p w:rsidR="00830F3E" w:rsidRPr="00830F3E" w:rsidRDefault="00830F3E" w:rsidP="00830F3E">
      <w:pPr>
        <w:ind w:firstLine="708"/>
        <w:jc w:val="both"/>
        <w:rPr>
          <w:b/>
          <w:sz w:val="28"/>
          <w:szCs w:val="28"/>
        </w:rPr>
      </w:pPr>
      <w:r w:rsidRPr="00830F3E">
        <w:rPr>
          <w:b/>
          <w:sz w:val="28"/>
          <w:szCs w:val="28"/>
        </w:rPr>
        <w:t xml:space="preserve">Надежным и эффективным методом профилактики кори является вакцинация. </w:t>
      </w:r>
    </w:p>
    <w:p w:rsidR="00830F3E" w:rsidRDefault="00830F3E" w:rsidP="00B03042">
      <w:pPr>
        <w:shd w:val="clear" w:color="auto" w:fill="FFFFFF"/>
        <w:ind w:right="11" w:firstLine="708"/>
        <w:jc w:val="both"/>
        <w:rPr>
          <w:sz w:val="30"/>
          <w:szCs w:val="30"/>
        </w:rPr>
      </w:pPr>
      <w:bookmarkStart w:id="0" w:name="_GoBack"/>
      <w:bookmarkEnd w:id="0"/>
    </w:p>
    <w:sectPr w:rsidR="0083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42"/>
    <w:rsid w:val="00001AA7"/>
    <w:rsid w:val="00026253"/>
    <w:rsid w:val="00037DCC"/>
    <w:rsid w:val="0004038C"/>
    <w:rsid w:val="00041D78"/>
    <w:rsid w:val="00043FFE"/>
    <w:rsid w:val="00044904"/>
    <w:rsid w:val="00050AAD"/>
    <w:rsid w:val="00054C69"/>
    <w:rsid w:val="000550A1"/>
    <w:rsid w:val="00055801"/>
    <w:rsid w:val="00067B66"/>
    <w:rsid w:val="000713B6"/>
    <w:rsid w:val="000751A5"/>
    <w:rsid w:val="000813EC"/>
    <w:rsid w:val="00082D57"/>
    <w:rsid w:val="00083137"/>
    <w:rsid w:val="00087247"/>
    <w:rsid w:val="00096BFB"/>
    <w:rsid w:val="000A0745"/>
    <w:rsid w:val="000A1616"/>
    <w:rsid w:val="000A7709"/>
    <w:rsid w:val="000B63BB"/>
    <w:rsid w:val="000B69CE"/>
    <w:rsid w:val="000C0779"/>
    <w:rsid w:val="000C7787"/>
    <w:rsid w:val="000D08CE"/>
    <w:rsid w:val="000D182C"/>
    <w:rsid w:val="000D7ABA"/>
    <w:rsid w:val="000E26AD"/>
    <w:rsid w:val="00100930"/>
    <w:rsid w:val="001042F3"/>
    <w:rsid w:val="00106C7F"/>
    <w:rsid w:val="00112EB8"/>
    <w:rsid w:val="00115867"/>
    <w:rsid w:val="00121C7F"/>
    <w:rsid w:val="00136B6D"/>
    <w:rsid w:val="001413FD"/>
    <w:rsid w:val="00145FDC"/>
    <w:rsid w:val="001528AA"/>
    <w:rsid w:val="00156476"/>
    <w:rsid w:val="001614AA"/>
    <w:rsid w:val="00166566"/>
    <w:rsid w:val="00170C13"/>
    <w:rsid w:val="00171479"/>
    <w:rsid w:val="00175CFC"/>
    <w:rsid w:val="001826BF"/>
    <w:rsid w:val="00182F67"/>
    <w:rsid w:val="00182FEE"/>
    <w:rsid w:val="00187C01"/>
    <w:rsid w:val="001A0775"/>
    <w:rsid w:val="001A3C07"/>
    <w:rsid w:val="001B2660"/>
    <w:rsid w:val="001C5910"/>
    <w:rsid w:val="001C6994"/>
    <w:rsid w:val="001D02C9"/>
    <w:rsid w:val="001E0F8C"/>
    <w:rsid w:val="001E311C"/>
    <w:rsid w:val="001E5305"/>
    <w:rsid w:val="001E7203"/>
    <w:rsid w:val="001E7814"/>
    <w:rsid w:val="00205DDA"/>
    <w:rsid w:val="0021135F"/>
    <w:rsid w:val="00214B17"/>
    <w:rsid w:val="00224864"/>
    <w:rsid w:val="00240FE9"/>
    <w:rsid w:val="00243C67"/>
    <w:rsid w:val="00246A9F"/>
    <w:rsid w:val="00246ADA"/>
    <w:rsid w:val="00251BA1"/>
    <w:rsid w:val="002646B3"/>
    <w:rsid w:val="00272B43"/>
    <w:rsid w:val="00273571"/>
    <w:rsid w:val="00292AFB"/>
    <w:rsid w:val="002A06B3"/>
    <w:rsid w:val="002A0E12"/>
    <w:rsid w:val="002A2890"/>
    <w:rsid w:val="002A3BFA"/>
    <w:rsid w:val="002A4E01"/>
    <w:rsid w:val="002A68DE"/>
    <w:rsid w:val="002C2079"/>
    <w:rsid w:val="002C302A"/>
    <w:rsid w:val="002D0CDF"/>
    <w:rsid w:val="002E6C13"/>
    <w:rsid w:val="002F275B"/>
    <w:rsid w:val="002F40D3"/>
    <w:rsid w:val="002F79E5"/>
    <w:rsid w:val="00301CC3"/>
    <w:rsid w:val="0030664A"/>
    <w:rsid w:val="0031309B"/>
    <w:rsid w:val="00330130"/>
    <w:rsid w:val="00330387"/>
    <w:rsid w:val="00330591"/>
    <w:rsid w:val="003310E2"/>
    <w:rsid w:val="003367BA"/>
    <w:rsid w:val="00342EB4"/>
    <w:rsid w:val="0034604D"/>
    <w:rsid w:val="00347C01"/>
    <w:rsid w:val="00351203"/>
    <w:rsid w:val="003710C4"/>
    <w:rsid w:val="00373CDA"/>
    <w:rsid w:val="00377200"/>
    <w:rsid w:val="00381355"/>
    <w:rsid w:val="00385187"/>
    <w:rsid w:val="00386E1C"/>
    <w:rsid w:val="0039246B"/>
    <w:rsid w:val="003962E9"/>
    <w:rsid w:val="003B0D9C"/>
    <w:rsid w:val="003B5A8B"/>
    <w:rsid w:val="003B6D01"/>
    <w:rsid w:val="003D0662"/>
    <w:rsid w:val="003D2F78"/>
    <w:rsid w:val="003E6380"/>
    <w:rsid w:val="003F0D50"/>
    <w:rsid w:val="003F3FDC"/>
    <w:rsid w:val="003F5A70"/>
    <w:rsid w:val="003F5F1A"/>
    <w:rsid w:val="003F728A"/>
    <w:rsid w:val="0040060A"/>
    <w:rsid w:val="00400AE8"/>
    <w:rsid w:val="00400B87"/>
    <w:rsid w:val="00400EF6"/>
    <w:rsid w:val="00401683"/>
    <w:rsid w:val="00404725"/>
    <w:rsid w:val="0040575C"/>
    <w:rsid w:val="00410C65"/>
    <w:rsid w:val="00411168"/>
    <w:rsid w:val="00417DD9"/>
    <w:rsid w:val="004268F5"/>
    <w:rsid w:val="00435D02"/>
    <w:rsid w:val="00436A59"/>
    <w:rsid w:val="00440723"/>
    <w:rsid w:val="004438DC"/>
    <w:rsid w:val="00452839"/>
    <w:rsid w:val="004564D7"/>
    <w:rsid w:val="0045759D"/>
    <w:rsid w:val="004600C6"/>
    <w:rsid w:val="00463ACF"/>
    <w:rsid w:val="00465D20"/>
    <w:rsid w:val="004703CA"/>
    <w:rsid w:val="0047137F"/>
    <w:rsid w:val="00474621"/>
    <w:rsid w:val="00475881"/>
    <w:rsid w:val="00476308"/>
    <w:rsid w:val="00484F44"/>
    <w:rsid w:val="00486408"/>
    <w:rsid w:val="00492299"/>
    <w:rsid w:val="00493E89"/>
    <w:rsid w:val="0049558A"/>
    <w:rsid w:val="004A3595"/>
    <w:rsid w:val="004A502C"/>
    <w:rsid w:val="004B1385"/>
    <w:rsid w:val="004B18D5"/>
    <w:rsid w:val="004B1B7E"/>
    <w:rsid w:val="004B72C5"/>
    <w:rsid w:val="004C4217"/>
    <w:rsid w:val="004C6E49"/>
    <w:rsid w:val="004D145C"/>
    <w:rsid w:val="004D17B2"/>
    <w:rsid w:val="004D4D08"/>
    <w:rsid w:val="004D54AB"/>
    <w:rsid w:val="004D6135"/>
    <w:rsid w:val="004E5351"/>
    <w:rsid w:val="004F1454"/>
    <w:rsid w:val="004F1A15"/>
    <w:rsid w:val="004F3411"/>
    <w:rsid w:val="004F440F"/>
    <w:rsid w:val="004F574B"/>
    <w:rsid w:val="004F6597"/>
    <w:rsid w:val="004F7B80"/>
    <w:rsid w:val="00501341"/>
    <w:rsid w:val="00501E4B"/>
    <w:rsid w:val="00524A17"/>
    <w:rsid w:val="0053534C"/>
    <w:rsid w:val="00536EF5"/>
    <w:rsid w:val="00542702"/>
    <w:rsid w:val="00543AC7"/>
    <w:rsid w:val="00544F3B"/>
    <w:rsid w:val="0055004E"/>
    <w:rsid w:val="00553F47"/>
    <w:rsid w:val="00555299"/>
    <w:rsid w:val="0055586C"/>
    <w:rsid w:val="00561891"/>
    <w:rsid w:val="00564498"/>
    <w:rsid w:val="005768BE"/>
    <w:rsid w:val="00595C12"/>
    <w:rsid w:val="005B7060"/>
    <w:rsid w:val="005C0FC4"/>
    <w:rsid w:val="005C1445"/>
    <w:rsid w:val="005C18DD"/>
    <w:rsid w:val="005C4EA8"/>
    <w:rsid w:val="005D04F5"/>
    <w:rsid w:val="005D2E60"/>
    <w:rsid w:val="005D5787"/>
    <w:rsid w:val="005D6AF7"/>
    <w:rsid w:val="005E2AB0"/>
    <w:rsid w:val="005E75AC"/>
    <w:rsid w:val="005E7CE4"/>
    <w:rsid w:val="005F26E4"/>
    <w:rsid w:val="005F511C"/>
    <w:rsid w:val="005F5512"/>
    <w:rsid w:val="006038AD"/>
    <w:rsid w:val="00606B5B"/>
    <w:rsid w:val="00612B16"/>
    <w:rsid w:val="00615F1D"/>
    <w:rsid w:val="0061702B"/>
    <w:rsid w:val="00617B9F"/>
    <w:rsid w:val="00617DD7"/>
    <w:rsid w:val="00620ABB"/>
    <w:rsid w:val="00623682"/>
    <w:rsid w:val="0062381E"/>
    <w:rsid w:val="006247DB"/>
    <w:rsid w:val="00632A4C"/>
    <w:rsid w:val="006335CB"/>
    <w:rsid w:val="00636478"/>
    <w:rsid w:val="00643156"/>
    <w:rsid w:val="0064655D"/>
    <w:rsid w:val="00646AB4"/>
    <w:rsid w:val="0064743E"/>
    <w:rsid w:val="00656726"/>
    <w:rsid w:val="00663DBD"/>
    <w:rsid w:val="00664F5F"/>
    <w:rsid w:val="0066739D"/>
    <w:rsid w:val="0067351A"/>
    <w:rsid w:val="00676ABD"/>
    <w:rsid w:val="0067795F"/>
    <w:rsid w:val="00677A28"/>
    <w:rsid w:val="00677F1B"/>
    <w:rsid w:val="006801F4"/>
    <w:rsid w:val="00685566"/>
    <w:rsid w:val="00687AE8"/>
    <w:rsid w:val="00687BE1"/>
    <w:rsid w:val="0069192D"/>
    <w:rsid w:val="00692031"/>
    <w:rsid w:val="006A6A1B"/>
    <w:rsid w:val="006C4811"/>
    <w:rsid w:val="006C5E48"/>
    <w:rsid w:val="006D2FD6"/>
    <w:rsid w:val="006E3B29"/>
    <w:rsid w:val="006E4F4B"/>
    <w:rsid w:val="006E6FC0"/>
    <w:rsid w:val="006F1512"/>
    <w:rsid w:val="006F26EC"/>
    <w:rsid w:val="006F41D9"/>
    <w:rsid w:val="00714D61"/>
    <w:rsid w:val="0072044B"/>
    <w:rsid w:val="00724C54"/>
    <w:rsid w:val="00730A20"/>
    <w:rsid w:val="007321BA"/>
    <w:rsid w:val="00732B6F"/>
    <w:rsid w:val="00742CC4"/>
    <w:rsid w:val="007461DE"/>
    <w:rsid w:val="00750415"/>
    <w:rsid w:val="00751F46"/>
    <w:rsid w:val="007561BF"/>
    <w:rsid w:val="00757E92"/>
    <w:rsid w:val="0076164B"/>
    <w:rsid w:val="00764714"/>
    <w:rsid w:val="00766DD1"/>
    <w:rsid w:val="00767C3F"/>
    <w:rsid w:val="0079387B"/>
    <w:rsid w:val="007961BE"/>
    <w:rsid w:val="007A3B88"/>
    <w:rsid w:val="007B0930"/>
    <w:rsid w:val="007B17D9"/>
    <w:rsid w:val="007B2075"/>
    <w:rsid w:val="007B2EA2"/>
    <w:rsid w:val="007B49C9"/>
    <w:rsid w:val="007C12AC"/>
    <w:rsid w:val="007C2780"/>
    <w:rsid w:val="007C36BE"/>
    <w:rsid w:val="007D0074"/>
    <w:rsid w:val="007D20E7"/>
    <w:rsid w:val="007D327A"/>
    <w:rsid w:val="007D4B39"/>
    <w:rsid w:val="007D5B81"/>
    <w:rsid w:val="007F2DC9"/>
    <w:rsid w:val="007F34E4"/>
    <w:rsid w:val="007F77EC"/>
    <w:rsid w:val="007F7A6A"/>
    <w:rsid w:val="008025AD"/>
    <w:rsid w:val="008045DE"/>
    <w:rsid w:val="00813221"/>
    <w:rsid w:val="00813AC1"/>
    <w:rsid w:val="0082004B"/>
    <w:rsid w:val="0082524F"/>
    <w:rsid w:val="00830F3E"/>
    <w:rsid w:val="00835B49"/>
    <w:rsid w:val="0084018F"/>
    <w:rsid w:val="00841183"/>
    <w:rsid w:val="00845756"/>
    <w:rsid w:val="00847372"/>
    <w:rsid w:val="0084770E"/>
    <w:rsid w:val="00851E12"/>
    <w:rsid w:val="008633AD"/>
    <w:rsid w:val="00875369"/>
    <w:rsid w:val="00882B92"/>
    <w:rsid w:val="008845CB"/>
    <w:rsid w:val="0089227B"/>
    <w:rsid w:val="0089301A"/>
    <w:rsid w:val="008A2CEA"/>
    <w:rsid w:val="008A2F73"/>
    <w:rsid w:val="008B2439"/>
    <w:rsid w:val="008B52F0"/>
    <w:rsid w:val="008B5BCB"/>
    <w:rsid w:val="008C19DA"/>
    <w:rsid w:val="008C36A1"/>
    <w:rsid w:val="008D053D"/>
    <w:rsid w:val="008D1098"/>
    <w:rsid w:val="008D306D"/>
    <w:rsid w:val="008D50E0"/>
    <w:rsid w:val="008D758E"/>
    <w:rsid w:val="008D7B4B"/>
    <w:rsid w:val="008E29B7"/>
    <w:rsid w:val="008E56EF"/>
    <w:rsid w:val="008E626C"/>
    <w:rsid w:val="008E6389"/>
    <w:rsid w:val="008F4263"/>
    <w:rsid w:val="00900DD1"/>
    <w:rsid w:val="00903DE8"/>
    <w:rsid w:val="0091544D"/>
    <w:rsid w:val="00917529"/>
    <w:rsid w:val="009175D9"/>
    <w:rsid w:val="00920A9A"/>
    <w:rsid w:val="009252FB"/>
    <w:rsid w:val="0092651B"/>
    <w:rsid w:val="009329B8"/>
    <w:rsid w:val="009337E7"/>
    <w:rsid w:val="0094048E"/>
    <w:rsid w:val="00940FFE"/>
    <w:rsid w:val="0094261B"/>
    <w:rsid w:val="00944DCC"/>
    <w:rsid w:val="00951A0F"/>
    <w:rsid w:val="00952F91"/>
    <w:rsid w:val="00955812"/>
    <w:rsid w:val="00961729"/>
    <w:rsid w:val="009636D8"/>
    <w:rsid w:val="0097505D"/>
    <w:rsid w:val="0099423C"/>
    <w:rsid w:val="009947C8"/>
    <w:rsid w:val="00996894"/>
    <w:rsid w:val="00996DED"/>
    <w:rsid w:val="009A49BC"/>
    <w:rsid w:val="009A4A00"/>
    <w:rsid w:val="009A5D58"/>
    <w:rsid w:val="009A65EA"/>
    <w:rsid w:val="009A7041"/>
    <w:rsid w:val="009B192D"/>
    <w:rsid w:val="009B5C41"/>
    <w:rsid w:val="009B77B0"/>
    <w:rsid w:val="009C271D"/>
    <w:rsid w:val="009C5D37"/>
    <w:rsid w:val="009E1A5F"/>
    <w:rsid w:val="009E7407"/>
    <w:rsid w:val="009F1AB2"/>
    <w:rsid w:val="00A0684B"/>
    <w:rsid w:val="00A1185E"/>
    <w:rsid w:val="00A165C1"/>
    <w:rsid w:val="00A17E65"/>
    <w:rsid w:val="00A22B1E"/>
    <w:rsid w:val="00A254FE"/>
    <w:rsid w:val="00A304B9"/>
    <w:rsid w:val="00A30900"/>
    <w:rsid w:val="00A41FAB"/>
    <w:rsid w:val="00A44CC1"/>
    <w:rsid w:val="00A45F14"/>
    <w:rsid w:val="00A5415E"/>
    <w:rsid w:val="00A555C1"/>
    <w:rsid w:val="00A55753"/>
    <w:rsid w:val="00A56E40"/>
    <w:rsid w:val="00A66AF7"/>
    <w:rsid w:val="00A67292"/>
    <w:rsid w:val="00A7258F"/>
    <w:rsid w:val="00A85F86"/>
    <w:rsid w:val="00A871C2"/>
    <w:rsid w:val="00A95A24"/>
    <w:rsid w:val="00AA3B16"/>
    <w:rsid w:val="00AA6959"/>
    <w:rsid w:val="00AA7ED1"/>
    <w:rsid w:val="00AB0849"/>
    <w:rsid w:val="00AB3ED9"/>
    <w:rsid w:val="00AB4A90"/>
    <w:rsid w:val="00AB5BBE"/>
    <w:rsid w:val="00AC6060"/>
    <w:rsid w:val="00AD7B4E"/>
    <w:rsid w:val="00AE0772"/>
    <w:rsid w:val="00AF2787"/>
    <w:rsid w:val="00AF7EC5"/>
    <w:rsid w:val="00B001DE"/>
    <w:rsid w:val="00B00DFC"/>
    <w:rsid w:val="00B03042"/>
    <w:rsid w:val="00B0713A"/>
    <w:rsid w:val="00B24ACB"/>
    <w:rsid w:val="00B272D4"/>
    <w:rsid w:val="00B27AB8"/>
    <w:rsid w:val="00B37CE5"/>
    <w:rsid w:val="00B50B2A"/>
    <w:rsid w:val="00B6122E"/>
    <w:rsid w:val="00B62E4C"/>
    <w:rsid w:val="00B65FE0"/>
    <w:rsid w:val="00B730D8"/>
    <w:rsid w:val="00B755A0"/>
    <w:rsid w:val="00B75C30"/>
    <w:rsid w:val="00B857D2"/>
    <w:rsid w:val="00B87AC3"/>
    <w:rsid w:val="00B97F54"/>
    <w:rsid w:val="00BA20B6"/>
    <w:rsid w:val="00BA4883"/>
    <w:rsid w:val="00BA545F"/>
    <w:rsid w:val="00BB14BC"/>
    <w:rsid w:val="00BB3678"/>
    <w:rsid w:val="00BB75FC"/>
    <w:rsid w:val="00BB7B5E"/>
    <w:rsid w:val="00BC009C"/>
    <w:rsid w:val="00BC292B"/>
    <w:rsid w:val="00BD5D41"/>
    <w:rsid w:val="00C00253"/>
    <w:rsid w:val="00C024E3"/>
    <w:rsid w:val="00C12CDD"/>
    <w:rsid w:val="00C139D0"/>
    <w:rsid w:val="00C206C7"/>
    <w:rsid w:val="00C21E04"/>
    <w:rsid w:val="00C276E2"/>
    <w:rsid w:val="00C306CC"/>
    <w:rsid w:val="00C32114"/>
    <w:rsid w:val="00C3474F"/>
    <w:rsid w:val="00C36F69"/>
    <w:rsid w:val="00C429DA"/>
    <w:rsid w:val="00C43E2D"/>
    <w:rsid w:val="00C53B9E"/>
    <w:rsid w:val="00C54F7B"/>
    <w:rsid w:val="00C604D2"/>
    <w:rsid w:val="00C672E8"/>
    <w:rsid w:val="00C70FA6"/>
    <w:rsid w:val="00C751F3"/>
    <w:rsid w:val="00C80159"/>
    <w:rsid w:val="00C8608C"/>
    <w:rsid w:val="00C92014"/>
    <w:rsid w:val="00CA2256"/>
    <w:rsid w:val="00CA3C69"/>
    <w:rsid w:val="00CA689A"/>
    <w:rsid w:val="00CB68AE"/>
    <w:rsid w:val="00CC15F7"/>
    <w:rsid w:val="00CC5FCB"/>
    <w:rsid w:val="00CD22EA"/>
    <w:rsid w:val="00CD25A2"/>
    <w:rsid w:val="00CD265D"/>
    <w:rsid w:val="00CD2808"/>
    <w:rsid w:val="00CD2935"/>
    <w:rsid w:val="00CD7258"/>
    <w:rsid w:val="00CE598A"/>
    <w:rsid w:val="00CF0130"/>
    <w:rsid w:val="00CF2FE6"/>
    <w:rsid w:val="00D007AF"/>
    <w:rsid w:val="00D04892"/>
    <w:rsid w:val="00D06C7F"/>
    <w:rsid w:val="00D06D49"/>
    <w:rsid w:val="00D0747D"/>
    <w:rsid w:val="00D0758D"/>
    <w:rsid w:val="00D11CC6"/>
    <w:rsid w:val="00D12157"/>
    <w:rsid w:val="00D20C53"/>
    <w:rsid w:val="00D2555A"/>
    <w:rsid w:val="00D27630"/>
    <w:rsid w:val="00D33DF7"/>
    <w:rsid w:val="00D3424F"/>
    <w:rsid w:val="00D350A0"/>
    <w:rsid w:val="00D402AA"/>
    <w:rsid w:val="00D41770"/>
    <w:rsid w:val="00D420A1"/>
    <w:rsid w:val="00D439C6"/>
    <w:rsid w:val="00D522A0"/>
    <w:rsid w:val="00D52EBF"/>
    <w:rsid w:val="00D54524"/>
    <w:rsid w:val="00D6314D"/>
    <w:rsid w:val="00D666F0"/>
    <w:rsid w:val="00D74227"/>
    <w:rsid w:val="00D80BAC"/>
    <w:rsid w:val="00D82C9D"/>
    <w:rsid w:val="00D96429"/>
    <w:rsid w:val="00DA3DC9"/>
    <w:rsid w:val="00DC0E20"/>
    <w:rsid w:val="00DC0E4F"/>
    <w:rsid w:val="00DC50E3"/>
    <w:rsid w:val="00DC5606"/>
    <w:rsid w:val="00DD01F8"/>
    <w:rsid w:val="00DD380F"/>
    <w:rsid w:val="00DD4299"/>
    <w:rsid w:val="00DE0786"/>
    <w:rsid w:val="00DE282F"/>
    <w:rsid w:val="00DF237F"/>
    <w:rsid w:val="00DF5934"/>
    <w:rsid w:val="00DF5A36"/>
    <w:rsid w:val="00DF7375"/>
    <w:rsid w:val="00E03837"/>
    <w:rsid w:val="00E07632"/>
    <w:rsid w:val="00E10693"/>
    <w:rsid w:val="00E1162B"/>
    <w:rsid w:val="00E179D3"/>
    <w:rsid w:val="00E33FC0"/>
    <w:rsid w:val="00E36540"/>
    <w:rsid w:val="00E3692A"/>
    <w:rsid w:val="00E414E4"/>
    <w:rsid w:val="00E424CD"/>
    <w:rsid w:val="00E4298F"/>
    <w:rsid w:val="00E44A22"/>
    <w:rsid w:val="00E45BF8"/>
    <w:rsid w:val="00E5106A"/>
    <w:rsid w:val="00E53139"/>
    <w:rsid w:val="00E55EB1"/>
    <w:rsid w:val="00E6396E"/>
    <w:rsid w:val="00E720D2"/>
    <w:rsid w:val="00E7238C"/>
    <w:rsid w:val="00E73AAD"/>
    <w:rsid w:val="00E74BE2"/>
    <w:rsid w:val="00E803C8"/>
    <w:rsid w:val="00E803D9"/>
    <w:rsid w:val="00E91E42"/>
    <w:rsid w:val="00E92436"/>
    <w:rsid w:val="00E925B7"/>
    <w:rsid w:val="00E96CF4"/>
    <w:rsid w:val="00EA3821"/>
    <w:rsid w:val="00EA5069"/>
    <w:rsid w:val="00EA6635"/>
    <w:rsid w:val="00EB0E80"/>
    <w:rsid w:val="00EB2A03"/>
    <w:rsid w:val="00EB5E15"/>
    <w:rsid w:val="00EB5FB7"/>
    <w:rsid w:val="00EC47FB"/>
    <w:rsid w:val="00EC512B"/>
    <w:rsid w:val="00ED42DB"/>
    <w:rsid w:val="00ED60AA"/>
    <w:rsid w:val="00EE583A"/>
    <w:rsid w:val="00EE7FF7"/>
    <w:rsid w:val="00EF0187"/>
    <w:rsid w:val="00EF18CC"/>
    <w:rsid w:val="00F004CD"/>
    <w:rsid w:val="00F0296D"/>
    <w:rsid w:val="00F04F59"/>
    <w:rsid w:val="00F0593B"/>
    <w:rsid w:val="00F059AB"/>
    <w:rsid w:val="00F105D3"/>
    <w:rsid w:val="00F10934"/>
    <w:rsid w:val="00F1096C"/>
    <w:rsid w:val="00F14A8B"/>
    <w:rsid w:val="00F25401"/>
    <w:rsid w:val="00F2564C"/>
    <w:rsid w:val="00F25C21"/>
    <w:rsid w:val="00F27E0A"/>
    <w:rsid w:val="00F30FD5"/>
    <w:rsid w:val="00F31513"/>
    <w:rsid w:val="00F32B8C"/>
    <w:rsid w:val="00F4350A"/>
    <w:rsid w:val="00F51E86"/>
    <w:rsid w:val="00F529B9"/>
    <w:rsid w:val="00F64938"/>
    <w:rsid w:val="00F71346"/>
    <w:rsid w:val="00F75904"/>
    <w:rsid w:val="00F75D07"/>
    <w:rsid w:val="00F7795D"/>
    <w:rsid w:val="00F84BA2"/>
    <w:rsid w:val="00F84ED4"/>
    <w:rsid w:val="00F85AAE"/>
    <w:rsid w:val="00F9162A"/>
    <w:rsid w:val="00F97622"/>
    <w:rsid w:val="00FA5DC8"/>
    <w:rsid w:val="00FB3BE6"/>
    <w:rsid w:val="00FB66C1"/>
    <w:rsid w:val="00FB7D49"/>
    <w:rsid w:val="00FC1829"/>
    <w:rsid w:val="00FC3732"/>
    <w:rsid w:val="00FC4392"/>
    <w:rsid w:val="00FD02CD"/>
    <w:rsid w:val="00FD48D1"/>
    <w:rsid w:val="00FE380F"/>
    <w:rsid w:val="00FE4AB5"/>
    <w:rsid w:val="00FE544B"/>
    <w:rsid w:val="00FF3644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42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42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2015-06-15T09:11:00Z</dcterms:created>
  <dcterms:modified xsi:type="dcterms:W3CDTF">2015-06-15T09:18:00Z</dcterms:modified>
</cp:coreProperties>
</file>