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04D" w:rsidRDefault="0080304D">
      <w:r>
        <w:t xml:space="preserve">                                        Сезон клещей продолжается.</w:t>
      </w:r>
    </w:p>
    <w:p w:rsidR="00BB7D80" w:rsidRDefault="0080304D" w:rsidP="0080304D">
      <w:pPr>
        <w:ind w:firstLine="708"/>
      </w:pPr>
      <w:r>
        <w:t>Погодные условия остаются благоприятными для нападения клещей, они  по-прежнему представляют не меньшую опасность чем весной.</w:t>
      </w:r>
    </w:p>
    <w:p w:rsidR="0080304D" w:rsidRDefault="0080304D" w:rsidP="0080304D">
      <w:pPr>
        <w:ind w:firstLine="708"/>
      </w:pPr>
      <w:r>
        <w:t>За текущий период 2018 года в медицинское учреждение с покусами клещами обратился 18о человек, из них 38 детей до 17 лет.</w:t>
      </w:r>
    </w:p>
    <w:p w:rsidR="0080304D" w:rsidRDefault="0080304D" w:rsidP="0080304D">
      <w:pPr>
        <w:ind w:firstLine="708"/>
      </w:pPr>
      <w:r>
        <w:t xml:space="preserve">Лесной клещ – это маленький паразит, переносящий вирусы клещевого энцефалита – острого и тяжелого воспаления центральной нервной системы, сопровождающегося высокой температурой, сильнейшими головными болями, рвотой, </w:t>
      </w:r>
      <w:r w:rsidR="006B1E5E">
        <w:t>судорогами, параличами.</w:t>
      </w:r>
    </w:p>
    <w:p w:rsidR="006B1E5E" w:rsidRDefault="006B1E5E" w:rsidP="0080304D">
      <w:pPr>
        <w:ind w:firstLine="708"/>
      </w:pPr>
      <w:r>
        <w:t xml:space="preserve">Клещевой </w:t>
      </w:r>
      <w:proofErr w:type="spellStart"/>
      <w:r>
        <w:t>боррелиоз</w:t>
      </w:r>
      <w:proofErr w:type="spellEnd"/>
      <w:r>
        <w:t xml:space="preserve"> (Болезнь Лайма) – находится на втором месте по опасности и является самым распространенным заболеванием, передаваемым клещами. Характерным признаком начала заболевания в 70% случаев является появление на месте укуса клещом покраснения </w:t>
      </w:r>
      <w:bookmarkStart w:id="0" w:name="_GoBack"/>
      <w:bookmarkEnd w:id="0"/>
      <w:r>
        <w:t xml:space="preserve">кожи, которое постепенно увеличивается. Без лечения пятно сохраняется 2-3 недели, </w:t>
      </w:r>
      <w:r w:rsidR="00C06A92">
        <w:t>затем исчезает. Через 1-1,5 месяца развиваются признаки поражения нервной системы, сердца, суставов.</w:t>
      </w:r>
    </w:p>
    <w:sectPr w:rsidR="006B1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4D"/>
    <w:rsid w:val="006B1E5E"/>
    <w:rsid w:val="0080304D"/>
    <w:rsid w:val="00BB7D80"/>
    <w:rsid w:val="00C0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B586C"/>
  <w15:chartTrackingRefBased/>
  <w15:docId w15:val="{C16ECEAF-BBCD-481C-8C29-E8D79A71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2018-11-01T06:19:00Z</dcterms:created>
  <dcterms:modified xsi:type="dcterms:W3CDTF">2018-11-01T06:45:00Z</dcterms:modified>
</cp:coreProperties>
</file>