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EE" w:rsidRPr="00D910EE" w:rsidRDefault="00D910EE" w:rsidP="00D910EE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D910EE">
        <w:rPr>
          <w:rFonts w:eastAsia="Times New Roman" w:cs="Times New Roman"/>
          <w:kern w:val="36"/>
          <w:sz w:val="40"/>
          <w:szCs w:val="40"/>
          <w:lang w:eastAsia="ru-RU"/>
        </w:rPr>
        <w:t xml:space="preserve"> </w:t>
      </w:r>
      <w:r w:rsidRPr="00D910EE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Малярия – </w:t>
      </w:r>
    </w:p>
    <w:p w:rsidR="00D910EE" w:rsidRDefault="00D910EE" w:rsidP="00D910EE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D910EE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тяжёлое и опасное для жизни заболевание  </w:t>
      </w:r>
    </w:p>
    <w:p w:rsidR="00D910EE" w:rsidRPr="00D910EE" w:rsidRDefault="00D910EE" w:rsidP="00D910EE">
      <w:pPr>
        <w:shd w:val="clear" w:color="auto" w:fill="FFFFFF"/>
        <w:jc w:val="center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  <w:r w:rsidRPr="00D910EE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 </w:t>
      </w:r>
    </w:p>
    <w:p w:rsidR="00D910EE" w:rsidRPr="00D910EE" w:rsidRDefault="00D910EE" w:rsidP="00D910EE">
      <w:pPr>
        <w:shd w:val="clear" w:color="auto" w:fill="FFFFFF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D910EE">
        <w:rPr>
          <w:rFonts w:eastAsia="Times New Roman" w:cs="Times New Roman"/>
          <w:sz w:val="30"/>
          <w:szCs w:val="30"/>
          <w:lang w:eastAsia="ru-RU"/>
        </w:rPr>
        <w:t xml:space="preserve">Возбудитель - плазмодий рода Простейших, передаётся при укусе комара рода </w:t>
      </w:r>
      <w:proofErr w:type="spellStart"/>
      <w:r w:rsidRPr="00D910EE">
        <w:rPr>
          <w:rFonts w:eastAsia="Times New Roman" w:cs="Times New Roman"/>
          <w:sz w:val="30"/>
          <w:szCs w:val="30"/>
          <w:lang w:eastAsia="ru-RU"/>
        </w:rPr>
        <w:t>Anopheles</w:t>
      </w:r>
      <w:proofErr w:type="spellEnd"/>
      <w:r w:rsidRPr="00D910EE">
        <w:rPr>
          <w:rFonts w:eastAsia="Times New Roman" w:cs="Times New Roman"/>
          <w:sz w:val="30"/>
          <w:szCs w:val="30"/>
          <w:lang w:eastAsia="ru-RU"/>
        </w:rPr>
        <w:t xml:space="preserve">, который обитает в теплом и влажном климате  с температурой не ниже 16° С.  Малярия  в тропиках и субтропиках является основной причиной смертности населения. Встречается и в зонах умеренного климата.  Для малярии характерно чередование периодов острых приступов лихорадки  и безлихорадочных периодов. У </w:t>
      </w:r>
      <w:proofErr w:type="gramStart"/>
      <w:r w:rsidRPr="00D910EE">
        <w:rPr>
          <w:rFonts w:eastAsia="Times New Roman" w:cs="Times New Roman"/>
          <w:sz w:val="30"/>
          <w:szCs w:val="30"/>
          <w:lang w:eastAsia="ru-RU"/>
        </w:rPr>
        <w:t>больных</w:t>
      </w:r>
      <w:proofErr w:type="gramEnd"/>
      <w:r w:rsidRPr="00D910EE">
        <w:rPr>
          <w:rFonts w:eastAsia="Times New Roman" w:cs="Times New Roman"/>
          <w:sz w:val="30"/>
          <w:szCs w:val="30"/>
          <w:lang w:eastAsia="ru-RU"/>
        </w:rPr>
        <w:t xml:space="preserve"> не получавших лечения  лихорадка повторяется через 2-3 месяцев после первичной атаки (рецидивы). </w:t>
      </w:r>
      <w:proofErr w:type="gramStart"/>
      <w:r w:rsidRPr="00D910EE">
        <w:rPr>
          <w:rFonts w:eastAsia="Times New Roman" w:cs="Times New Roman"/>
          <w:sz w:val="30"/>
          <w:szCs w:val="30"/>
          <w:lang w:eastAsia="ru-RU"/>
        </w:rPr>
        <w:t>И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нкубационный период  от</w:t>
      </w:r>
      <w:r w:rsidRPr="00D910EE">
        <w:rPr>
          <w:rFonts w:eastAsia="Times New Roman" w:cs="Times New Roman"/>
          <w:sz w:val="30"/>
          <w:szCs w:val="30"/>
          <w:lang w:eastAsia="ru-RU"/>
        </w:rPr>
        <w:t> 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1 до 6 недель</w:t>
      </w:r>
      <w:r w:rsidRPr="00D910EE">
        <w:rPr>
          <w:rFonts w:eastAsia="Times New Roman" w:cs="Times New Roman"/>
          <w:sz w:val="30"/>
          <w:szCs w:val="30"/>
          <w:lang w:eastAsia="ru-RU"/>
        </w:rPr>
        <w:t>,  после чего у заболевшего появляются  головная боль, субфебрилитет,  боли в мышцах, затем характерные 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приступы:</w:t>
      </w:r>
      <w:r w:rsidRPr="00D910EE">
        <w:rPr>
          <w:rFonts w:eastAsia="Times New Roman" w:cs="Times New Roman"/>
          <w:sz w:val="30"/>
          <w:szCs w:val="30"/>
          <w:lang w:eastAsia="ru-RU"/>
        </w:rPr>
        <w:t> 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потрясающий озноб, жар, пот, кожа бледная,</w:t>
      </w:r>
      <w:proofErr w:type="gramEnd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холодная, шероховатая («гусиная»), озноб от 10-15 минут до 2-3 часов,  с  быстрым подъемом температуры до 39-40</w:t>
      </w:r>
      <w:proofErr w:type="gramStart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°С</w:t>
      </w:r>
      <w:proofErr w:type="gramEnd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 выше. Усиливается головная и мышечная боли, появляется жажда, иногда рвота и бред</w:t>
      </w:r>
      <w:r w:rsidRPr="00D910EE">
        <w:rPr>
          <w:rFonts w:eastAsia="Times New Roman" w:cs="Times New Roman"/>
          <w:sz w:val="30"/>
          <w:szCs w:val="30"/>
          <w:lang w:eastAsia="ru-RU"/>
        </w:rPr>
        <w:t>. Лицо красное, кожа сухая и горячая,  тахикардия. Приступ заканчивается  профузным потоотделением,  и падением температуры тела до субнормальной. Малярия распространена в тропиках и субтропиках:  в Мексике, Центральной Америке, на севере Южной Америки, в  Африке, 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на побережье Красного и Средиземного морей, на Балканах и в </w:t>
      </w:r>
      <w:proofErr w:type="spellStart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Украине</w:t>
      </w:r>
      <w:proofErr w:type="gramStart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.</w:t>
      </w:r>
      <w:r w:rsidRPr="00D910EE">
        <w:rPr>
          <w:rFonts w:eastAsia="Times New Roman" w:cs="Times New Roman"/>
          <w:sz w:val="30"/>
          <w:szCs w:val="30"/>
          <w:lang w:eastAsia="ru-RU"/>
        </w:rPr>
        <w:t>Е</w:t>
      </w:r>
      <w:proofErr w:type="gramEnd"/>
      <w:r w:rsidRPr="00D910EE">
        <w:rPr>
          <w:rFonts w:eastAsia="Times New Roman" w:cs="Times New Roman"/>
          <w:sz w:val="30"/>
          <w:szCs w:val="30"/>
          <w:lang w:eastAsia="ru-RU"/>
        </w:rPr>
        <w:t>жегодно</w:t>
      </w:r>
      <w:proofErr w:type="spellEnd"/>
      <w:r w:rsidRPr="00D910EE">
        <w:rPr>
          <w:rFonts w:eastAsia="Times New Roman" w:cs="Times New Roman"/>
          <w:sz w:val="30"/>
          <w:szCs w:val="30"/>
          <w:lang w:eastAsia="ru-RU"/>
        </w:rPr>
        <w:t xml:space="preserve"> возникают многочисленные случаи малярии 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в Юго-Восточной Азии,  Индии,</w:t>
      </w:r>
      <w:r w:rsidRPr="00D910EE">
        <w:rPr>
          <w:rFonts w:eastAsia="Times New Roman" w:cs="Times New Roman"/>
          <w:sz w:val="30"/>
          <w:szCs w:val="30"/>
          <w:lang w:eastAsia="ru-RU"/>
        </w:rPr>
        <w:t xml:space="preserve"> на севере Австралии. Малярию у человека вызывают 4 вида плазмодия: 3-х дневная, малярия </w:t>
      </w:r>
      <w:proofErr w:type="gramStart"/>
      <w:r w:rsidRPr="00D910EE">
        <w:rPr>
          <w:rFonts w:eastAsia="Times New Roman" w:cs="Times New Roman"/>
          <w:sz w:val="30"/>
          <w:szCs w:val="30"/>
          <w:lang w:eastAsia="ru-RU"/>
        </w:rPr>
        <w:t>овале</w:t>
      </w:r>
      <w:proofErr w:type="gramEnd"/>
      <w:r w:rsidRPr="00D910EE">
        <w:rPr>
          <w:rFonts w:eastAsia="Times New Roman" w:cs="Times New Roman"/>
          <w:sz w:val="30"/>
          <w:szCs w:val="30"/>
          <w:lang w:eastAsia="ru-RU"/>
        </w:rPr>
        <w:t>, 4-хдневная,  но самое тяжёлое течение у 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тропической малярии</w:t>
      </w:r>
      <w:r w:rsidRPr="00D910EE">
        <w:rPr>
          <w:rFonts w:eastAsia="Times New Roman" w:cs="Times New Roman"/>
          <w:sz w:val="30"/>
          <w:szCs w:val="30"/>
          <w:lang w:eastAsia="ru-RU"/>
        </w:rPr>
        <w:t>, она даёт до 98%  всех летальных исходов от малярии.</w:t>
      </w:r>
    </w:p>
    <w:p w:rsidR="00D910EE" w:rsidRPr="00D910EE" w:rsidRDefault="00D910EE" w:rsidP="00D910EE">
      <w:pPr>
        <w:shd w:val="clear" w:color="auto" w:fill="FFFFFF"/>
        <w:rPr>
          <w:rFonts w:eastAsia="Times New Roman" w:cs="Times New Roman"/>
          <w:sz w:val="30"/>
          <w:szCs w:val="30"/>
          <w:lang w:eastAsia="ru-RU"/>
        </w:rPr>
      </w:pP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ab/>
        <w:t>Лечение малярии должно быть начато как можно раньше и  в условиях стационара.</w:t>
      </w:r>
    </w:p>
    <w:p w:rsidR="00D910EE" w:rsidRPr="00D910EE" w:rsidRDefault="00D910EE" w:rsidP="00D910EE">
      <w:pPr>
        <w:shd w:val="clear" w:color="auto" w:fill="FFFFFF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D910EE">
        <w:rPr>
          <w:rFonts w:eastAsia="Times New Roman" w:cs="Times New Roman"/>
          <w:b/>
          <w:sz w:val="30"/>
          <w:szCs w:val="30"/>
          <w:lang w:eastAsia="ru-RU"/>
        </w:rPr>
        <w:t>П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рофилактика малярии</w:t>
      </w:r>
      <w:r w:rsidRPr="00D910EE">
        <w:rPr>
          <w:rFonts w:eastAsia="Times New Roman" w:cs="Times New Roman"/>
          <w:sz w:val="30"/>
          <w:szCs w:val="30"/>
          <w:lang w:eastAsia="ru-RU"/>
        </w:rPr>
        <w:t>.</w:t>
      </w:r>
    </w:p>
    <w:p w:rsidR="00D910EE" w:rsidRPr="00D910EE" w:rsidRDefault="00D910EE" w:rsidP="00D910EE">
      <w:pPr>
        <w:shd w:val="clear" w:color="auto" w:fill="FFFFFF"/>
        <w:rPr>
          <w:rFonts w:eastAsia="Times New Roman" w:cs="Times New Roman"/>
          <w:sz w:val="30"/>
          <w:szCs w:val="30"/>
          <w:lang w:eastAsia="ru-RU"/>
        </w:rPr>
      </w:pPr>
      <w:r w:rsidRPr="00D910EE">
        <w:rPr>
          <w:rFonts w:eastAsia="Times New Roman" w:cs="Times New Roman"/>
          <w:sz w:val="30"/>
          <w:szCs w:val="30"/>
          <w:lang w:eastAsia="ru-RU"/>
        </w:rPr>
        <w:tab/>
      </w:r>
      <w:proofErr w:type="gramStart"/>
      <w:r w:rsidRPr="00D910EE">
        <w:rPr>
          <w:rFonts w:eastAsia="Times New Roman" w:cs="Times New Roman"/>
          <w:sz w:val="30"/>
          <w:szCs w:val="30"/>
          <w:lang w:eastAsia="ru-RU"/>
        </w:rPr>
        <w:t>Выезжающим</w:t>
      </w:r>
      <w:proofErr w:type="gramEnd"/>
      <w:r w:rsidRPr="00D910EE">
        <w:rPr>
          <w:rFonts w:eastAsia="Times New Roman" w:cs="Times New Roman"/>
          <w:sz w:val="30"/>
          <w:szCs w:val="30"/>
          <w:lang w:eastAsia="ru-RU"/>
        </w:rPr>
        <w:t xml:space="preserve"> в эндемичные по малярии районы необходим </w:t>
      </w:r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регулярный</w:t>
      </w:r>
      <w:r w:rsidRPr="00D910EE">
        <w:rPr>
          <w:rFonts w:eastAsia="Times New Roman" w:cs="Times New Roman"/>
          <w:sz w:val="30"/>
          <w:szCs w:val="30"/>
          <w:lang w:eastAsia="ru-RU"/>
        </w:rPr>
        <w:t> приём противомалярийных препаратов, таких, как </w:t>
      </w:r>
      <w:proofErr w:type="spellStart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хлорохин</w:t>
      </w:r>
      <w:proofErr w:type="spellEnd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D910EE">
        <w:rPr>
          <w:rFonts w:eastAsia="Times New Roman" w:cs="Times New Roman"/>
          <w:b/>
          <w:bCs/>
          <w:sz w:val="30"/>
          <w:szCs w:val="30"/>
          <w:lang w:eastAsia="ru-RU"/>
        </w:rPr>
        <w:t>мефлохин</w:t>
      </w:r>
      <w:proofErr w:type="spellEnd"/>
      <w:r w:rsidRPr="00D910EE">
        <w:rPr>
          <w:rFonts w:eastAsia="Times New Roman" w:cs="Times New Roman"/>
          <w:sz w:val="30"/>
          <w:szCs w:val="30"/>
          <w:lang w:eastAsia="ru-RU"/>
        </w:rPr>
        <w:t>. Для защиты от укусов комаров в эндемических районах  не следует находиться на открытом воздухе от заката и до восхода (время повышенной активности комаров),  надо использовать репелленты, защитную одежду и пропитанные инсектицидами пологи.</w:t>
      </w:r>
    </w:p>
    <w:p w:rsidR="00D910EE" w:rsidRPr="00D910EE" w:rsidRDefault="00D910EE" w:rsidP="00D910EE">
      <w:pPr>
        <w:shd w:val="clear" w:color="auto" w:fill="FFFFFF"/>
        <w:rPr>
          <w:rFonts w:eastAsia="Times New Roman" w:cs="Times New Roman"/>
          <w:sz w:val="30"/>
          <w:szCs w:val="30"/>
          <w:lang w:eastAsia="ru-RU"/>
        </w:rPr>
      </w:pPr>
    </w:p>
    <w:p w:rsidR="00D910EE" w:rsidRPr="00D910EE" w:rsidRDefault="00D910EE" w:rsidP="00D910EE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484F44" w:rsidRPr="00D910EE" w:rsidRDefault="00D910EE" w:rsidP="00D910EE">
      <w:pPr>
        <w:shd w:val="clear" w:color="auto" w:fill="FFFFFF"/>
        <w:jc w:val="center"/>
        <w:rPr>
          <w:rFonts w:cs="Times New Roman"/>
          <w:szCs w:val="28"/>
        </w:rPr>
      </w:pPr>
      <w:r w:rsidRPr="00D910EE">
        <w:rPr>
          <w:rFonts w:eastAsia="Times New Roman" w:cs="Times New Roman"/>
          <w:b/>
          <w:bCs/>
          <w:color w:val="C00000"/>
          <w:sz w:val="36"/>
          <w:szCs w:val="36"/>
          <w:lang w:eastAsia="ru-RU"/>
        </w:rPr>
        <w:t>Помните, малярия смертельно опасна!!!</w:t>
      </w:r>
      <w:bookmarkStart w:id="0" w:name="_GoBack"/>
      <w:bookmarkEnd w:id="0"/>
    </w:p>
    <w:sectPr w:rsidR="00484F44" w:rsidRPr="00D9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EE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218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69A7"/>
    <w:rsid w:val="001A6A83"/>
    <w:rsid w:val="001A6B2F"/>
    <w:rsid w:val="001A6BF3"/>
    <w:rsid w:val="001A6DAA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47C"/>
    <w:rsid w:val="005A57FC"/>
    <w:rsid w:val="005A5802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2744"/>
    <w:rsid w:val="005B37C6"/>
    <w:rsid w:val="005B3904"/>
    <w:rsid w:val="005B3978"/>
    <w:rsid w:val="005B3B69"/>
    <w:rsid w:val="005B3F93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541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258"/>
    <w:rsid w:val="007064F0"/>
    <w:rsid w:val="0070650A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FB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2BA3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0A"/>
    <w:rsid w:val="00786FF0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4B5"/>
    <w:rsid w:val="007C551D"/>
    <w:rsid w:val="007C5F5A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FE7"/>
    <w:rsid w:val="00867D00"/>
    <w:rsid w:val="00867FB9"/>
    <w:rsid w:val="00870023"/>
    <w:rsid w:val="0087011B"/>
    <w:rsid w:val="008702F1"/>
    <w:rsid w:val="00870484"/>
    <w:rsid w:val="00870FDD"/>
    <w:rsid w:val="00871D23"/>
    <w:rsid w:val="00872A5F"/>
    <w:rsid w:val="00872B5B"/>
    <w:rsid w:val="00873097"/>
    <w:rsid w:val="008734C0"/>
    <w:rsid w:val="00873C6C"/>
    <w:rsid w:val="00874F33"/>
    <w:rsid w:val="00875084"/>
    <w:rsid w:val="00875369"/>
    <w:rsid w:val="008758A6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6791"/>
    <w:rsid w:val="00896964"/>
    <w:rsid w:val="00896E01"/>
    <w:rsid w:val="00897131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04C"/>
    <w:rsid w:val="00A217CB"/>
    <w:rsid w:val="00A21941"/>
    <w:rsid w:val="00A21C6B"/>
    <w:rsid w:val="00A221D7"/>
    <w:rsid w:val="00A22217"/>
    <w:rsid w:val="00A22A3C"/>
    <w:rsid w:val="00A22B1E"/>
    <w:rsid w:val="00A23382"/>
    <w:rsid w:val="00A234E0"/>
    <w:rsid w:val="00A24287"/>
    <w:rsid w:val="00A2439C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9E6"/>
    <w:rsid w:val="00A71457"/>
    <w:rsid w:val="00A71EFE"/>
    <w:rsid w:val="00A7258F"/>
    <w:rsid w:val="00A72C30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18B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D41"/>
    <w:rsid w:val="00BD5D72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2054C"/>
    <w:rsid w:val="00C206C7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E4F"/>
    <w:rsid w:val="00C71EB3"/>
    <w:rsid w:val="00C721D6"/>
    <w:rsid w:val="00C723BE"/>
    <w:rsid w:val="00C72419"/>
    <w:rsid w:val="00C732F4"/>
    <w:rsid w:val="00C740C2"/>
    <w:rsid w:val="00C751F3"/>
    <w:rsid w:val="00C75743"/>
    <w:rsid w:val="00C75D44"/>
    <w:rsid w:val="00C75E25"/>
    <w:rsid w:val="00C7689A"/>
    <w:rsid w:val="00C77632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3D64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0EE"/>
    <w:rsid w:val="00D91E8F"/>
    <w:rsid w:val="00D92DC9"/>
    <w:rsid w:val="00D93E89"/>
    <w:rsid w:val="00D94928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303"/>
    <w:rsid w:val="00DA37A3"/>
    <w:rsid w:val="00DA3DC9"/>
    <w:rsid w:val="00DA4A6D"/>
    <w:rsid w:val="00DA5D72"/>
    <w:rsid w:val="00DA7353"/>
    <w:rsid w:val="00DA73C9"/>
    <w:rsid w:val="00DA75D0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BCB"/>
    <w:rsid w:val="00DB705A"/>
    <w:rsid w:val="00DB7324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7262"/>
    <w:rsid w:val="00F177A6"/>
    <w:rsid w:val="00F178B6"/>
    <w:rsid w:val="00F17A07"/>
    <w:rsid w:val="00F17A08"/>
    <w:rsid w:val="00F17A8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390"/>
    <w:rsid w:val="00FE662C"/>
    <w:rsid w:val="00FE6BFA"/>
    <w:rsid w:val="00FF023B"/>
    <w:rsid w:val="00FF0B94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D910E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E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0E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D910E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E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10E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2018-12-26T14:24:00Z</dcterms:created>
  <dcterms:modified xsi:type="dcterms:W3CDTF">2018-12-26T14:26:00Z</dcterms:modified>
</cp:coreProperties>
</file>