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F6" w:rsidRDefault="00982FF6" w:rsidP="00982FF6">
      <w:pPr>
        <w:jc w:val="center"/>
        <w:rPr>
          <w:rStyle w:val="10"/>
          <w:rFonts w:eastAsiaTheme="minorHAnsi"/>
          <w:b w:val="0"/>
          <w:bCs w:val="0"/>
        </w:rPr>
      </w:pPr>
      <w:bookmarkStart w:id="0" w:name="bookmark0"/>
      <w:r>
        <w:rPr>
          <w:rStyle w:val="10"/>
          <w:rFonts w:eastAsiaTheme="minorHAnsi"/>
          <w:b w:val="0"/>
          <w:bCs w:val="0"/>
        </w:rPr>
        <w:t xml:space="preserve">ВОПРОСЫ </w:t>
      </w:r>
      <w:r>
        <w:rPr>
          <w:rStyle w:val="10"/>
          <w:rFonts w:eastAsiaTheme="minorHAnsi"/>
          <w:b w:val="0"/>
          <w:bCs w:val="0"/>
        </w:rPr>
        <w:t xml:space="preserve">И ОТВЕТЫ </w:t>
      </w:r>
      <w:r>
        <w:rPr>
          <w:rStyle w:val="10"/>
          <w:rFonts w:eastAsiaTheme="minorHAnsi"/>
          <w:b w:val="0"/>
          <w:bCs w:val="0"/>
        </w:rPr>
        <w:t>О ПОЛИОМИЕЛИТЕ</w:t>
      </w:r>
      <w:bookmarkEnd w:id="0"/>
    </w:p>
    <w:p w:rsidR="00982FF6" w:rsidRDefault="00982FF6" w:rsidP="00982FF6">
      <w:pPr>
        <w:jc w:val="center"/>
        <w:rPr>
          <w:rStyle w:val="10"/>
          <w:rFonts w:eastAsiaTheme="minorHAnsi"/>
          <w:b w:val="0"/>
          <w:bCs w:val="0"/>
        </w:rPr>
      </w:pPr>
    </w:p>
    <w:p w:rsidR="00982FF6" w:rsidRPr="00982FF6" w:rsidRDefault="00982FF6" w:rsidP="00982FF6">
      <w:pPr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</w:rPr>
        <w:tab/>
      </w:r>
      <w:r w:rsidRPr="00982FF6">
        <w:rPr>
          <w:rStyle w:val="10"/>
          <w:rFonts w:eastAsiaTheme="minorHAnsi"/>
          <w:b w:val="0"/>
          <w:bCs w:val="0"/>
          <w:sz w:val="28"/>
          <w:szCs w:val="28"/>
        </w:rPr>
        <w:t xml:space="preserve">В Дятловском районе заболеваемость полиомиелитом не регистрируется. </w:t>
      </w:r>
    </w:p>
    <w:p w:rsidR="00982FF6" w:rsidRPr="00982FF6" w:rsidRDefault="00982FF6" w:rsidP="00982FF6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cs="Times New Roman"/>
          <w:szCs w:val="28"/>
          <w:u w:val="single"/>
        </w:rPr>
      </w:pPr>
      <w:bookmarkStart w:id="1" w:name="bookmark1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Что такое полиомиелит?</w:t>
      </w:r>
      <w:bookmarkEnd w:id="1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Полиомиелит — это высоко заразное инфекционное заболевание, вызываемое разновидностью кишечных вирусов - полиовирусом. 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Полиовирус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 xml:space="preserve"> поражает нервную систему и приводит к параличу.</w:t>
      </w:r>
    </w:p>
    <w:p w:rsidR="00982FF6" w:rsidRDefault="00982FF6" w:rsidP="00982FF6">
      <w:pPr>
        <w:ind w:firstLine="740"/>
        <w:rPr>
          <w:rStyle w:val="20"/>
          <w:rFonts w:eastAsiaTheme="minorHAnsi"/>
          <w:sz w:val="28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Впервые 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полиовирус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 xml:space="preserve"> был выделен из спинного мозга больного человека в 1909 году, существует 3 серотипа дикого (естественно циркулирующего) 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полиовируса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 xml:space="preserve"> - тип 1, тип 2 и тип 3. </w:t>
      </w:r>
      <w:proofErr w:type="gramStart"/>
      <w:r w:rsidRPr="00982FF6">
        <w:rPr>
          <w:rStyle w:val="20"/>
          <w:rFonts w:eastAsiaTheme="minorHAnsi"/>
          <w:sz w:val="28"/>
          <w:szCs w:val="28"/>
        </w:rPr>
        <w:t>Борьба человечества с диким полиовирусом привела к ликвидации его 2 типа, который в последний раз был зарегистрирован в 1999 г. в Индии.</w:t>
      </w:r>
      <w:proofErr w:type="gramEnd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cs="Times New Roman"/>
          <w:szCs w:val="28"/>
          <w:u w:val="single"/>
        </w:rPr>
      </w:pPr>
      <w:bookmarkStart w:id="2" w:name="bookmark2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Как можно заразиться полиовирусом?</w:t>
      </w:r>
      <w:bookmarkEnd w:id="2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Полиовирусы передаются двумя путями:</w:t>
      </w:r>
    </w:p>
    <w:p w:rsidR="00982FF6" w:rsidRPr="00982FF6" w:rsidRDefault="00982FF6" w:rsidP="00982FF6">
      <w:pPr>
        <w:widowControl w:val="0"/>
        <w:numPr>
          <w:ilvl w:val="0"/>
          <w:numId w:val="2"/>
        </w:numPr>
        <w:tabs>
          <w:tab w:val="left" w:pos="956"/>
        </w:tabs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при попадании вирусов через рот посредством грязных рук, через предметы общего обихода, или с пищей и водой, которые были загрязнены фекалиями инфицированного человека.</w:t>
      </w:r>
    </w:p>
    <w:p w:rsidR="00982FF6" w:rsidRPr="00982FF6" w:rsidRDefault="00982FF6" w:rsidP="00982FF6">
      <w:pPr>
        <w:widowControl w:val="0"/>
        <w:numPr>
          <w:ilvl w:val="0"/>
          <w:numId w:val="2"/>
        </w:numPr>
        <w:tabs>
          <w:tab w:val="left" w:pos="985"/>
        </w:tabs>
        <w:ind w:firstLine="740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 w:rsidRPr="00982FF6">
        <w:rPr>
          <w:rStyle w:val="20"/>
          <w:rFonts w:eastAsiaTheme="minorHAnsi"/>
          <w:sz w:val="28"/>
          <w:szCs w:val="28"/>
        </w:rPr>
        <w:t>при попадании вируса через дыхательные пути.</w:t>
      </w:r>
    </w:p>
    <w:p w:rsidR="00982FF6" w:rsidRPr="00982FF6" w:rsidRDefault="00982FF6" w:rsidP="00982FF6">
      <w:pPr>
        <w:widowControl w:val="0"/>
        <w:tabs>
          <w:tab w:val="left" w:pos="985"/>
        </w:tabs>
        <w:ind w:left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cs="Times New Roman"/>
          <w:szCs w:val="28"/>
          <w:u w:val="single"/>
        </w:rPr>
      </w:pPr>
      <w:bookmarkStart w:id="3" w:name="bookmark3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Как проявляется полиомиелит?</w:t>
      </w:r>
      <w:bookmarkEnd w:id="3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Приблизительно у 25% </w:t>
      </w:r>
      <w:proofErr w:type="gramStart"/>
      <w:r w:rsidRPr="00982FF6">
        <w:rPr>
          <w:rStyle w:val="20"/>
          <w:rFonts w:eastAsiaTheme="minorHAnsi"/>
          <w:sz w:val="28"/>
          <w:szCs w:val="28"/>
        </w:rPr>
        <w:t>инфицированных</w:t>
      </w:r>
      <w:proofErr w:type="gramEnd"/>
      <w:r w:rsidRPr="00982FF6">
        <w:rPr>
          <w:rStyle w:val="20"/>
          <w:rFonts w:eastAsiaTheme="minorHAnsi"/>
          <w:sz w:val="28"/>
          <w:szCs w:val="28"/>
        </w:rPr>
        <w:t xml:space="preserve"> появляются незначительные симптомы в виде лихорадки, головной боли и недомогания, тошноты и рвоты.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У 4% инфицированных, помимо выше указанных симптомов, отмечаются признаки раздражения мозговых оболочек, проявляющиеся в виде ригидности мышц затылка, сильных головных болей, болей в конечностях, т.е. развивается так называемый 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непаралитический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 xml:space="preserve"> полиомиелит.</w:t>
      </w:r>
    </w:p>
    <w:p w:rsidR="00982FF6" w:rsidRDefault="00982FF6" w:rsidP="00982FF6">
      <w:pPr>
        <w:ind w:firstLine="740"/>
        <w:rPr>
          <w:rStyle w:val="20"/>
          <w:rFonts w:eastAsiaTheme="minorHAnsi"/>
          <w:sz w:val="28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У 1% </w:t>
      </w:r>
      <w:proofErr w:type="gramStart"/>
      <w:r w:rsidRPr="00982FF6">
        <w:rPr>
          <w:rStyle w:val="20"/>
          <w:rFonts w:eastAsiaTheme="minorHAnsi"/>
          <w:sz w:val="28"/>
          <w:szCs w:val="28"/>
        </w:rPr>
        <w:t>инфицированных</w:t>
      </w:r>
      <w:proofErr w:type="gramEnd"/>
      <w:r w:rsidRPr="00982FF6">
        <w:rPr>
          <w:rStyle w:val="20"/>
          <w:rFonts w:eastAsiaTheme="minorHAnsi"/>
          <w:sz w:val="28"/>
          <w:szCs w:val="28"/>
        </w:rPr>
        <w:t xml:space="preserve"> развивается самая грозная форма инфекции - паралитический полиомиелит. 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Полиовирус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 xml:space="preserve"> может вызвать полный паралич буквально за несколько часов.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jc w:val="center"/>
        <w:outlineLvl w:val="0"/>
        <w:rPr>
          <w:rFonts w:cs="Times New Roman"/>
          <w:szCs w:val="28"/>
          <w:u w:val="single"/>
        </w:rPr>
      </w:pPr>
      <w:bookmarkStart w:id="4" w:name="bookmark4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Каковы последствия паралитического полиомиелита?</w:t>
      </w:r>
      <w:bookmarkEnd w:id="4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Самое тяжелое и опасное последствие полиомиелита - развитие необратимого паралича чаще нижних конечностей. Дети становятся инвалидами на всю жизнь! Оно встречается у одного из каждых 200 заболевших.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До 10% заболевших умирают по причине паралича дыхательных мышц.</w:t>
      </w:r>
    </w:p>
    <w:p w:rsidR="00982FF6" w:rsidRDefault="00982FF6" w:rsidP="00982FF6">
      <w:pPr>
        <w:ind w:firstLine="740"/>
        <w:rPr>
          <w:rStyle w:val="20"/>
          <w:rFonts w:eastAsiaTheme="minorHAnsi"/>
          <w:sz w:val="28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Почти в половине случаев развивается отдаленное осложнение - 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постполиомиелитный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 xml:space="preserve"> синдром - когда у пациента через 15-30 лет после перенесенного острого паралитического полиомиелита развивается мышечная слабость и мышечные боли.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cs="Times New Roman"/>
          <w:szCs w:val="28"/>
          <w:u w:val="single"/>
        </w:rPr>
      </w:pPr>
      <w:bookmarkStart w:id="5" w:name="bookmark5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Кто подвергается наибольшему риску заражения полиомиелитом?</w:t>
      </w:r>
      <w:bookmarkEnd w:id="5"/>
    </w:p>
    <w:p w:rsidR="00982FF6" w:rsidRDefault="00982FF6" w:rsidP="00982FF6">
      <w:pPr>
        <w:ind w:firstLine="740"/>
        <w:rPr>
          <w:rStyle w:val="20"/>
          <w:rFonts w:eastAsiaTheme="minorHAnsi"/>
          <w:sz w:val="28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lastRenderedPageBreak/>
        <w:t>80% всех заболевших - дети в возрасте до 5 лет.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cs="Times New Roman"/>
          <w:szCs w:val="28"/>
          <w:u w:val="single"/>
        </w:rPr>
      </w:pPr>
      <w:bookmarkStart w:id="6" w:name="bookmark6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Существует ли лекарство от полиомиелита?</w:t>
      </w:r>
      <w:bookmarkEnd w:id="6"/>
    </w:p>
    <w:p w:rsidR="00982FF6" w:rsidRDefault="00982FF6" w:rsidP="00982FF6">
      <w:pPr>
        <w:ind w:firstLine="740"/>
        <w:rPr>
          <w:rStyle w:val="20"/>
          <w:rFonts w:eastAsiaTheme="minorHAnsi"/>
          <w:sz w:val="28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Нет, специфических сре</w:t>
      </w:r>
      <w:proofErr w:type="gramStart"/>
      <w:r w:rsidRPr="00982FF6">
        <w:rPr>
          <w:rStyle w:val="20"/>
          <w:rFonts w:eastAsiaTheme="minorHAnsi"/>
          <w:sz w:val="28"/>
          <w:szCs w:val="28"/>
        </w:rPr>
        <w:t>дств дл</w:t>
      </w:r>
      <w:proofErr w:type="gramEnd"/>
      <w:r w:rsidRPr="00982FF6">
        <w:rPr>
          <w:rStyle w:val="20"/>
          <w:rFonts w:eastAsiaTheme="minorHAnsi"/>
          <w:sz w:val="28"/>
          <w:szCs w:val="28"/>
        </w:rPr>
        <w:t>я воздействия на вирус и лечения полиомиелита не существует. Противовирусные средства не эффективны, антибиотики бесполезны. Лечение включает поддерживающую и симптоматическую терапию в остром периоде.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cs="Times New Roman"/>
          <w:szCs w:val="28"/>
          <w:u w:val="single"/>
        </w:rPr>
      </w:pPr>
      <w:bookmarkStart w:id="7" w:name="bookmark7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Что такое специфическая профилактика полиомиелита?</w:t>
      </w:r>
      <w:bookmarkEnd w:id="7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Единственным средством борьбы с полиомиелитом является вакцина.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proofErr w:type="gramStart"/>
      <w:r w:rsidRPr="00982FF6">
        <w:rPr>
          <w:rStyle w:val="20"/>
          <w:rFonts w:eastAsiaTheme="minorHAnsi"/>
          <w:sz w:val="28"/>
          <w:szCs w:val="28"/>
        </w:rPr>
        <w:t>Существует два типа вакцин против полиомиелита - инактивированная (убитая, ИПВ), содержит все три типа убитых полиовирусов и вводится с помощью инъекции, и живая, которая в настоящее время может содержать от одного (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моновалентная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>) до двух (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бивалентная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>) типов ослабленных живых штаммов полиовирусов типа 1 и/или типа 3, вводится через рот, поэтому называется оральной (ОПВ).</w:t>
      </w:r>
      <w:proofErr w:type="gramEnd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Обе вакцины эффективны в борьбе с 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полиовирусами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>, однако ОПВ имеет ряд особенностей (смотри пункт 8).</w:t>
      </w:r>
    </w:p>
    <w:p w:rsidR="00982FF6" w:rsidRDefault="00982FF6" w:rsidP="00982FF6">
      <w:pPr>
        <w:ind w:firstLine="740"/>
        <w:rPr>
          <w:rStyle w:val="20"/>
          <w:rFonts w:eastAsiaTheme="minorHAnsi"/>
          <w:sz w:val="28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В Республике Беларусь с мая 2016 г. для вакцинации против полиомиелита применяется исключительно ИПВ, либо как отдельная вакцина, либо как компонент комбинированных вакцин.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cs="Times New Roman"/>
          <w:szCs w:val="28"/>
          <w:u w:val="single"/>
        </w:rPr>
      </w:pPr>
      <w:bookmarkStart w:id="8" w:name="bookmark8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 xml:space="preserve">Что такое </w:t>
      </w:r>
      <w:proofErr w:type="spellStart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вакцинородственные</w:t>
      </w:r>
      <w:proofErr w:type="spellEnd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 xml:space="preserve"> полиовирусы (ВРПП, </w:t>
      </w:r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  <w:lang w:val="en-US" w:bidi="en-US"/>
        </w:rPr>
        <w:t>VDPV</w:t>
      </w:r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  <w:lang w:bidi="en-US"/>
        </w:rPr>
        <w:t xml:space="preserve">) </w:t>
      </w:r>
      <w:r>
        <w:rPr>
          <w:rStyle w:val="10"/>
          <w:rFonts w:eastAsiaTheme="minorHAnsi"/>
          <w:b w:val="0"/>
          <w:bCs w:val="0"/>
          <w:sz w:val="28"/>
          <w:szCs w:val="28"/>
          <w:u w:val="single"/>
          <w:lang w:bidi="en-US"/>
        </w:rPr>
        <w:t xml:space="preserve">                 </w:t>
      </w:r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 xml:space="preserve">и что такое </w:t>
      </w:r>
      <w:proofErr w:type="spellStart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вакциноассоциированный</w:t>
      </w:r>
      <w:proofErr w:type="spellEnd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 xml:space="preserve"> паралитический полиомиелит</w:t>
      </w:r>
      <w:bookmarkStart w:id="9" w:name="bookmark9"/>
      <w:bookmarkEnd w:id="8"/>
      <w:r>
        <w:rPr>
          <w:rStyle w:val="10"/>
          <w:rFonts w:eastAsiaTheme="minorHAnsi"/>
          <w:b w:val="0"/>
          <w:bCs w:val="0"/>
          <w:sz w:val="28"/>
          <w:szCs w:val="28"/>
          <w:u w:val="single"/>
        </w:rPr>
        <w:t xml:space="preserve">     </w:t>
      </w:r>
      <w:r w:rsidRPr="00982FF6">
        <w:rPr>
          <w:rFonts w:cs="Times New Roman"/>
          <w:szCs w:val="28"/>
          <w:u w:val="single"/>
        </w:rPr>
        <w:t xml:space="preserve"> </w:t>
      </w:r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 xml:space="preserve">(ВАПП, </w:t>
      </w:r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  <w:lang w:val="en-US" w:bidi="en-US"/>
        </w:rPr>
        <w:t>VAPP</w:t>
      </w:r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  <w:lang w:bidi="en-US"/>
        </w:rPr>
        <w:t>)?</w:t>
      </w:r>
      <w:bookmarkEnd w:id="9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В исключительно редких случаях (1 случай на каждые 2,7 миллионов первично введенных доз ОПВ), иногда при наличии иммунных нарушений, живой ослабленный вакцинный вирус может вызвать паралич</w:t>
      </w:r>
    </w:p>
    <w:p w:rsidR="00982FF6" w:rsidRPr="00982FF6" w:rsidRDefault="00982FF6" w:rsidP="00982FF6">
      <w:pPr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у вакцинированных лиц и их контактов - 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вакциноассоциированный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 xml:space="preserve"> паралитический полиомиелит (ВАПП).</w:t>
      </w:r>
    </w:p>
    <w:p w:rsidR="00982FF6" w:rsidRDefault="00982FF6" w:rsidP="00982FF6">
      <w:pPr>
        <w:ind w:firstLine="740"/>
        <w:rPr>
          <w:rStyle w:val="20"/>
          <w:rFonts w:eastAsiaTheme="minorHAnsi"/>
          <w:sz w:val="28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Второй особенностью ОПВ является то, что в очень редких случаях вакцинный вирус может измениться на генетическом уровне, становясь ВРПП, и начать циркулировать среди людей, вызывая параличи.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1095"/>
        </w:tabs>
        <w:jc w:val="center"/>
        <w:outlineLvl w:val="0"/>
        <w:rPr>
          <w:rFonts w:cs="Times New Roman"/>
          <w:szCs w:val="28"/>
          <w:u w:val="single"/>
        </w:rPr>
      </w:pPr>
      <w:bookmarkStart w:id="10" w:name="bookmark10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 xml:space="preserve">Какая схема вакцинации против полиомиелита применяется </w:t>
      </w:r>
      <w:proofErr w:type="gramStart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в</w:t>
      </w:r>
      <w:bookmarkEnd w:id="10"/>
      <w:proofErr w:type="gramEnd"/>
    </w:p>
    <w:p w:rsidR="00982FF6" w:rsidRPr="00982FF6" w:rsidRDefault="00982FF6" w:rsidP="00982FF6">
      <w:pPr>
        <w:jc w:val="center"/>
        <w:rPr>
          <w:rFonts w:cs="Times New Roman"/>
          <w:szCs w:val="28"/>
          <w:u w:val="single"/>
        </w:rPr>
      </w:pPr>
      <w:bookmarkStart w:id="11" w:name="bookmark11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Республике Беларусь?</w:t>
      </w:r>
      <w:bookmarkEnd w:id="11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Вакцинация против полиомиелита входит в Национальный календарь профилактических прививок Республики Беларусь и включает проведение вакцинации в 2, 3, 4 месяца (ИПВ в составе комбинированных вакцин) и проведение поддерживающей (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бустерной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>) дозы в 7 лет (ИПВ).</w:t>
      </w: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1355"/>
        </w:tabs>
        <w:ind w:left="860"/>
        <w:outlineLvl w:val="0"/>
        <w:rPr>
          <w:rFonts w:cs="Times New Roman"/>
          <w:szCs w:val="28"/>
          <w:u w:val="single"/>
        </w:rPr>
      </w:pPr>
      <w:bookmarkStart w:id="12" w:name="bookmark12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 xml:space="preserve">Где сегодня продолжается циркуляция дикого </w:t>
      </w:r>
      <w:proofErr w:type="spellStart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полиовируса</w:t>
      </w:r>
      <w:proofErr w:type="spellEnd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?</w:t>
      </w:r>
      <w:bookmarkEnd w:id="12"/>
    </w:p>
    <w:p w:rsidR="00982FF6" w:rsidRDefault="00982FF6" w:rsidP="00982FF6">
      <w:pPr>
        <w:ind w:firstLine="740"/>
        <w:rPr>
          <w:rStyle w:val="20"/>
          <w:rFonts w:eastAsiaTheme="minorHAnsi"/>
          <w:sz w:val="28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В настоящее время продолжается циркуляция диких полиовирусов 1 типа (наиболее распространенного) и 3 типа в трех странах мира (так называемых, эндемичных) - в Афганистане, Пакистане, Нигерии.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0"/>
        </w:tabs>
        <w:jc w:val="center"/>
        <w:outlineLvl w:val="0"/>
        <w:rPr>
          <w:rStyle w:val="10"/>
          <w:rFonts w:eastAsiaTheme="minorHAnsi"/>
          <w:b w:val="0"/>
          <w:bCs w:val="0"/>
          <w:color w:val="auto"/>
          <w:sz w:val="28"/>
          <w:szCs w:val="28"/>
          <w:u w:val="single"/>
          <w:lang w:eastAsia="en-US" w:bidi="ar-SA"/>
        </w:rPr>
      </w:pPr>
      <w:bookmarkStart w:id="13" w:name="bookmark13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 xml:space="preserve">Может ли полиомиелит распространиться на другие свободные </w:t>
      </w:r>
    </w:p>
    <w:p w:rsidR="00982FF6" w:rsidRPr="00982FF6" w:rsidRDefault="00982FF6" w:rsidP="00982FF6">
      <w:pPr>
        <w:widowControl w:val="0"/>
        <w:tabs>
          <w:tab w:val="left" w:pos="0"/>
        </w:tabs>
        <w:jc w:val="center"/>
        <w:outlineLvl w:val="0"/>
        <w:rPr>
          <w:rFonts w:cs="Times New Roman"/>
          <w:szCs w:val="28"/>
          <w:u w:val="single"/>
        </w:rPr>
      </w:pPr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от полиомиелита страны?</w:t>
      </w:r>
      <w:bookmarkEnd w:id="13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Для вируса полиомиелита не существует границ, и он может распространяться не только на соседние с Афганистаном, Пакистаном и Нигерией страны, но и в более отдаленные государства.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Сам факт, что где-либо циркулирует дикий 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полиовирус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 xml:space="preserve">, свидетельствует об угрозе инфицирования для детей во всем мире. При этом для вируса нет границ и разницы в социальном положении ребенка. </w:t>
      </w:r>
      <w:r w:rsidRPr="00982FF6">
        <w:rPr>
          <w:rStyle w:val="21"/>
          <w:rFonts w:eastAsiaTheme="minorHAnsi"/>
          <w:sz w:val="28"/>
          <w:szCs w:val="28"/>
        </w:rPr>
        <w:t>Любой не вакцинированный ребенок подвергается риску!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Чтобы повторно завезти вирус в страну, свободную от полиомиелита, достаточно, чтобы из зараженного вирусом региона приехал всего лишь один человек. При отсутствии высоких уровней охвата вакцинацией остановить в случае завоза передачу вируса и предотвратить вспышку будет невозможно. Особенно уязвимы дети, живущие в районах, где уровни коллективного иммунитета являются низкими.</w:t>
      </w:r>
    </w:p>
    <w:p w:rsidR="00982FF6" w:rsidRPr="00982FF6" w:rsidRDefault="00982FF6" w:rsidP="00982FF6">
      <w:pPr>
        <w:ind w:firstLine="740"/>
        <w:rPr>
          <w:rStyle w:val="20"/>
          <w:rFonts w:eastAsiaTheme="minorHAnsi"/>
          <w:sz w:val="28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Только искоренение вируса обеспечит безопасность детей.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1"/>
        </w:numPr>
        <w:tabs>
          <w:tab w:val="left" w:pos="0"/>
        </w:tabs>
        <w:jc w:val="center"/>
        <w:outlineLvl w:val="0"/>
        <w:rPr>
          <w:rFonts w:cs="Times New Roman"/>
          <w:szCs w:val="28"/>
          <w:u w:val="single"/>
        </w:rPr>
      </w:pPr>
      <w:bookmarkStart w:id="14" w:name="bookmark14"/>
      <w:r w:rsidRPr="00982FF6">
        <w:rPr>
          <w:rStyle w:val="10"/>
          <w:rFonts w:eastAsiaTheme="minorHAnsi"/>
          <w:b w:val="0"/>
          <w:bCs w:val="0"/>
          <w:sz w:val="28"/>
          <w:szCs w:val="28"/>
          <w:u w:val="single"/>
        </w:rPr>
        <w:t>Что такое Глобальная инициатива по ликвидации полиомиелита (ГИЛП)?</w:t>
      </w:r>
      <w:bookmarkEnd w:id="14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Полиомиелит относится к тем немногим болезням, которые можно полностью ликвидировать, как это произошло с натуральной оспой.</w:t>
      </w:r>
    </w:p>
    <w:p w:rsidR="00982FF6" w:rsidRPr="00982FF6" w:rsidRDefault="00982FF6" w:rsidP="00982FF6">
      <w:pPr>
        <w:tabs>
          <w:tab w:val="left" w:pos="4139"/>
        </w:tabs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ГИЛП </w:t>
      </w:r>
      <w:proofErr w:type="gramStart"/>
      <w:r w:rsidRPr="00982FF6">
        <w:rPr>
          <w:rStyle w:val="20"/>
          <w:rFonts w:eastAsiaTheme="minorHAnsi"/>
          <w:sz w:val="28"/>
          <w:szCs w:val="28"/>
        </w:rPr>
        <w:t>создана</w:t>
      </w:r>
      <w:proofErr w:type="gramEnd"/>
      <w:r w:rsidRPr="00982FF6">
        <w:rPr>
          <w:rStyle w:val="20"/>
          <w:rFonts w:eastAsiaTheme="minorHAnsi"/>
          <w:sz w:val="28"/>
          <w:szCs w:val="28"/>
        </w:rPr>
        <w:t xml:space="preserve"> в 1988</w:t>
      </w:r>
      <w:r>
        <w:rPr>
          <w:rStyle w:val="20"/>
          <w:rFonts w:eastAsiaTheme="minorHAnsi"/>
          <w:sz w:val="28"/>
          <w:szCs w:val="28"/>
        </w:rPr>
        <w:t xml:space="preserve"> </w:t>
      </w:r>
      <w:r w:rsidRPr="00982FF6">
        <w:rPr>
          <w:rStyle w:val="20"/>
          <w:rFonts w:eastAsiaTheme="minorHAnsi"/>
          <w:sz w:val="28"/>
          <w:szCs w:val="28"/>
        </w:rPr>
        <w:t>году и представляет собой глобальное</w:t>
      </w:r>
      <w:r>
        <w:rPr>
          <w:rFonts w:cs="Times New Roman"/>
          <w:szCs w:val="28"/>
        </w:rPr>
        <w:t xml:space="preserve"> </w:t>
      </w:r>
      <w:r w:rsidRPr="00982FF6">
        <w:rPr>
          <w:rStyle w:val="20"/>
          <w:rFonts w:eastAsiaTheme="minorHAnsi"/>
          <w:sz w:val="28"/>
          <w:szCs w:val="28"/>
        </w:rPr>
        <w:t>партнерство всех стран мира и международных организаций.</w:t>
      </w:r>
    </w:p>
    <w:p w:rsidR="00982FF6" w:rsidRPr="00982FF6" w:rsidRDefault="00982FF6" w:rsidP="00982FF6">
      <w:pPr>
        <w:tabs>
          <w:tab w:val="right" w:pos="3972"/>
          <w:tab w:val="left" w:pos="4139"/>
          <w:tab w:val="right" w:pos="9356"/>
        </w:tabs>
        <w:ind w:firstLine="740"/>
        <w:rPr>
          <w:rFonts w:cs="Times New Roman"/>
          <w:color w:val="000000"/>
          <w:szCs w:val="28"/>
          <w:lang w:eastAsia="ru-RU" w:bidi="ru-RU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Основная цель работы - ликвидация полиомиелита и элиминация бремени болезни, связанной с вакцинным </w:t>
      </w:r>
      <w:r>
        <w:rPr>
          <w:rStyle w:val="20"/>
          <w:rFonts w:eastAsiaTheme="minorHAnsi"/>
          <w:sz w:val="28"/>
          <w:szCs w:val="28"/>
        </w:rPr>
        <w:t xml:space="preserve">вирусом. Для этого во всем мире </w:t>
      </w:r>
      <w:r w:rsidRPr="00982FF6">
        <w:rPr>
          <w:rStyle w:val="20"/>
          <w:rFonts w:eastAsiaTheme="minorHAnsi"/>
          <w:sz w:val="28"/>
          <w:szCs w:val="28"/>
        </w:rPr>
        <w:t>про</w:t>
      </w:r>
      <w:r>
        <w:rPr>
          <w:rStyle w:val="20"/>
          <w:rFonts w:eastAsiaTheme="minorHAnsi"/>
          <w:sz w:val="28"/>
          <w:szCs w:val="28"/>
        </w:rPr>
        <w:t xml:space="preserve">должается работа </w:t>
      </w:r>
      <w:r>
        <w:rPr>
          <w:rStyle w:val="20"/>
          <w:rFonts w:eastAsiaTheme="minorHAnsi"/>
          <w:sz w:val="28"/>
          <w:szCs w:val="28"/>
        </w:rPr>
        <w:tab/>
        <w:t xml:space="preserve">по обеспечению </w:t>
      </w:r>
      <w:r w:rsidRPr="00982FF6">
        <w:rPr>
          <w:rStyle w:val="20"/>
          <w:rFonts w:eastAsiaTheme="minorHAnsi"/>
          <w:sz w:val="28"/>
          <w:szCs w:val="28"/>
        </w:rPr>
        <w:t>вакцинации против</w:t>
      </w:r>
      <w:r>
        <w:rPr>
          <w:rFonts w:cs="Times New Roman"/>
          <w:color w:val="000000"/>
          <w:szCs w:val="28"/>
          <w:lang w:eastAsia="ru-RU" w:bidi="ru-RU"/>
        </w:rPr>
        <w:t xml:space="preserve"> </w:t>
      </w:r>
      <w:r w:rsidRPr="00982FF6">
        <w:rPr>
          <w:rStyle w:val="20"/>
          <w:rFonts w:eastAsiaTheme="minorHAnsi"/>
          <w:sz w:val="28"/>
          <w:szCs w:val="28"/>
        </w:rPr>
        <w:t>полиомиелита каждого ребенка и проведение с апреля 2016 года поэтапного выведения из использования ОПВ.</w:t>
      </w:r>
    </w:p>
    <w:p w:rsidR="00982FF6" w:rsidRPr="00982FF6" w:rsidRDefault="00982FF6" w:rsidP="00982FF6">
      <w:pPr>
        <w:tabs>
          <w:tab w:val="left" w:pos="4139"/>
          <w:tab w:val="right" w:pos="9626"/>
        </w:tabs>
        <w:ind w:firstLine="740"/>
        <w:rPr>
          <w:rFonts w:cs="Times New Roman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Благодаря совместным действиям более </w:t>
      </w:r>
      <w:r w:rsidRPr="00982FF6">
        <w:rPr>
          <w:rStyle w:val="20"/>
          <w:rFonts w:eastAsiaTheme="minorHAnsi"/>
          <w:sz w:val="28"/>
          <w:szCs w:val="28"/>
        </w:rPr>
        <w:t>чем 200 стран и</w:t>
      </w:r>
      <w:r>
        <w:rPr>
          <w:rFonts w:cs="Times New Roman"/>
          <w:szCs w:val="28"/>
        </w:rPr>
        <w:t xml:space="preserve"> </w:t>
      </w:r>
      <w:r w:rsidRPr="00982FF6">
        <w:rPr>
          <w:rStyle w:val="20"/>
          <w:rFonts w:eastAsiaTheme="minorHAnsi"/>
          <w:sz w:val="28"/>
          <w:szCs w:val="28"/>
        </w:rPr>
        <w:t xml:space="preserve">иммунизации более 2,5 миллиардов детей количество случаев заболеваний, вызванных диким полиовирусом, в 2018 году сократилось до </w:t>
      </w:r>
      <w:proofErr w:type="gramStart"/>
      <w:r w:rsidRPr="00982FF6">
        <w:rPr>
          <w:rStyle w:val="20"/>
          <w:rFonts w:eastAsiaTheme="minorHAnsi"/>
          <w:sz w:val="28"/>
          <w:szCs w:val="28"/>
        </w:rPr>
        <w:t>20</w:t>
      </w:r>
      <w:proofErr w:type="gramEnd"/>
      <w:r>
        <w:rPr>
          <w:rStyle w:val="20"/>
          <w:rFonts w:eastAsiaTheme="minorHAnsi"/>
          <w:sz w:val="28"/>
          <w:szCs w:val="28"/>
        </w:rPr>
        <w:t xml:space="preserve"> и они зарегистрированы исключительно в </w:t>
      </w:r>
      <w:r w:rsidRPr="00982FF6">
        <w:rPr>
          <w:rStyle w:val="20"/>
          <w:rFonts w:eastAsiaTheme="minorHAnsi"/>
          <w:sz w:val="28"/>
          <w:szCs w:val="28"/>
        </w:rPr>
        <w:t>эндемичных странах.</w:t>
      </w:r>
      <w:r>
        <w:rPr>
          <w:rFonts w:cs="Times New Roman"/>
          <w:szCs w:val="28"/>
        </w:rPr>
        <w:t xml:space="preserve"> </w:t>
      </w:r>
      <w:r w:rsidRPr="00982FF6">
        <w:rPr>
          <w:rStyle w:val="20"/>
          <w:rFonts w:eastAsiaTheme="minorHAnsi"/>
          <w:sz w:val="28"/>
          <w:szCs w:val="28"/>
        </w:rPr>
        <w:t>Последний случай заболевания, вызванный полиовирусом типа 2, был зарегистрирован в 1999 году, а в сентябре 2015 года было объявлено о его ликвидации. Случаи, вызванные полиовирусом типа 3, не выявлялись с ноября 2012 года.</w:t>
      </w:r>
    </w:p>
    <w:p w:rsidR="00982FF6" w:rsidRDefault="00982FF6" w:rsidP="00982FF6">
      <w:pPr>
        <w:ind w:firstLine="740"/>
        <w:rPr>
          <w:rStyle w:val="20"/>
          <w:rFonts w:eastAsiaTheme="minorHAnsi"/>
          <w:sz w:val="28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Однако такие факторы, как международные конфликты, политическая нестабильность, сохранение труднодоступных групп населения и слабая инфраструктура здравоохранения продолжают затруднять процесс ликвидации полиомиелита. До тех пор, пока не будут разорваны последние цепочки передачи вируса в эндемичных регионах, опасность его завоза в страны, где полиомиелит уже ликвидирован, будет сохраняться.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</w:p>
    <w:p w:rsidR="00982FF6" w:rsidRPr="00982FF6" w:rsidRDefault="00982FF6" w:rsidP="00982FF6">
      <w:pPr>
        <w:widowControl w:val="0"/>
        <w:numPr>
          <w:ilvl w:val="0"/>
          <w:numId w:val="3"/>
        </w:numPr>
        <w:tabs>
          <w:tab w:val="left" w:pos="0"/>
        </w:tabs>
        <w:jc w:val="center"/>
        <w:outlineLvl w:val="0"/>
        <w:rPr>
          <w:rStyle w:val="1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bookmarkStart w:id="15" w:name="bookmark15"/>
      <w:r w:rsidRPr="00982FF6">
        <w:rPr>
          <w:rStyle w:val="10"/>
          <w:rFonts w:eastAsiaTheme="minorHAnsi"/>
          <w:b w:val="0"/>
          <w:bCs w:val="0"/>
          <w:sz w:val="28"/>
          <w:szCs w:val="28"/>
        </w:rPr>
        <w:t xml:space="preserve">Каково современное положение дел по полиомиелиту </w:t>
      </w:r>
    </w:p>
    <w:p w:rsidR="00982FF6" w:rsidRPr="00982FF6" w:rsidRDefault="00982FF6" w:rsidP="00982FF6">
      <w:pPr>
        <w:widowControl w:val="0"/>
        <w:tabs>
          <w:tab w:val="left" w:pos="0"/>
        </w:tabs>
        <w:jc w:val="center"/>
        <w:outlineLvl w:val="0"/>
        <w:rPr>
          <w:rFonts w:cs="Times New Roman"/>
          <w:szCs w:val="28"/>
        </w:rPr>
      </w:pPr>
      <w:r w:rsidRPr="00982FF6">
        <w:rPr>
          <w:rStyle w:val="10"/>
          <w:rFonts w:eastAsiaTheme="minorHAnsi"/>
          <w:b w:val="0"/>
          <w:bCs w:val="0"/>
          <w:sz w:val="28"/>
          <w:szCs w:val="28"/>
        </w:rPr>
        <w:t>в Европейском регионе?</w:t>
      </w:r>
      <w:bookmarkEnd w:id="15"/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proofErr w:type="gramStart"/>
      <w:r w:rsidRPr="00982FF6">
        <w:rPr>
          <w:rStyle w:val="20"/>
          <w:rFonts w:eastAsiaTheme="minorHAnsi"/>
          <w:sz w:val="28"/>
          <w:szCs w:val="28"/>
        </w:rPr>
        <w:lastRenderedPageBreak/>
        <w:t>Европейский регион в 2002 году получил статус территории, свободной от полиомиелита (дикие полиовирусы не циркулируют).</w:t>
      </w:r>
      <w:proofErr w:type="gramEnd"/>
      <w:r w:rsidRPr="00982FF6">
        <w:rPr>
          <w:rStyle w:val="20"/>
          <w:rFonts w:eastAsiaTheme="minorHAnsi"/>
          <w:sz w:val="28"/>
          <w:szCs w:val="28"/>
        </w:rPr>
        <w:t xml:space="preserve"> Этот статус ежегодно пересматривается и подтверждается независимой Европейской региональной комиссией по сертификации ликвидации полиомиелита (РКС).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По мере приближения к цели глобальной ликвидации полиомиелита уделяется дополнительное внимание вопросам безопасного хранения полиовирусов в учреждениях, работающих с </w:t>
      </w:r>
      <w:proofErr w:type="spellStart"/>
      <w:r w:rsidRPr="00982FF6">
        <w:rPr>
          <w:rStyle w:val="20"/>
          <w:rFonts w:eastAsiaTheme="minorHAnsi"/>
          <w:sz w:val="28"/>
          <w:szCs w:val="28"/>
        </w:rPr>
        <w:t>полиовирусами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 xml:space="preserve"> (лаборатории по исследованию полиовирусов, производства вакцин).</w:t>
      </w:r>
    </w:p>
    <w:p w:rsidR="00982FF6" w:rsidRPr="00982FF6" w:rsidRDefault="00982FF6" w:rsidP="00982FF6">
      <w:pPr>
        <w:ind w:firstLine="74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>В отчете, опубликованном в мае 2018 года, РКС выразила обеспокоенность в связи с тем, что в некоторых странах уровни охвата вакцинацией против полиомиелита снижаются. РКС определила три страны, подвергающиеся высокому риску возможного распространения</w:t>
      </w:r>
    </w:p>
    <w:p w:rsidR="00982FF6" w:rsidRPr="00982FF6" w:rsidRDefault="00982FF6" w:rsidP="00982FF6">
      <w:pPr>
        <w:rPr>
          <w:rFonts w:cs="Times New Roman"/>
          <w:szCs w:val="28"/>
        </w:rPr>
      </w:pPr>
      <w:proofErr w:type="spellStart"/>
      <w:r w:rsidRPr="00982FF6">
        <w:rPr>
          <w:rStyle w:val="20"/>
          <w:rFonts w:eastAsiaTheme="minorHAnsi"/>
          <w:sz w:val="28"/>
          <w:szCs w:val="28"/>
        </w:rPr>
        <w:t>полиовируса</w:t>
      </w:r>
      <w:proofErr w:type="spellEnd"/>
      <w:r w:rsidRPr="00982FF6">
        <w:rPr>
          <w:rStyle w:val="20"/>
          <w:rFonts w:eastAsiaTheme="minorHAnsi"/>
          <w:sz w:val="28"/>
          <w:szCs w:val="28"/>
        </w:rPr>
        <w:t xml:space="preserve"> в случае его завоза (Босния и Герцеговина, Румыния и Украина), отнесла 21 страну к категории умеренного риска, 29 стран, включая Республику Беларусь, - к категории минимального риска.</w:t>
      </w:r>
    </w:p>
    <w:p w:rsidR="00982FF6" w:rsidRPr="00982FF6" w:rsidRDefault="00982FF6" w:rsidP="00982FF6">
      <w:pPr>
        <w:ind w:firstLine="760"/>
        <w:rPr>
          <w:rFonts w:cs="Times New Roman"/>
          <w:szCs w:val="28"/>
        </w:rPr>
      </w:pPr>
      <w:r w:rsidRPr="00982FF6">
        <w:rPr>
          <w:rStyle w:val="20"/>
          <w:rFonts w:eastAsiaTheme="minorHAnsi"/>
          <w:sz w:val="28"/>
          <w:szCs w:val="28"/>
        </w:rPr>
        <w:t xml:space="preserve">Основной стратегией ликвидации полиомиелита является иммунизация каждого ребенка с целью предотвращения инфицирования, могущего привести к развитию параличей и пожизненной инвалидности, а также повторному появлению вируса где-либо в мире. Это будет возможно только в том случае, когда </w:t>
      </w:r>
      <w:r w:rsidRPr="00982FF6">
        <w:rPr>
          <w:rStyle w:val="21"/>
          <w:rFonts w:eastAsiaTheme="minorHAnsi"/>
          <w:sz w:val="28"/>
          <w:szCs w:val="28"/>
        </w:rPr>
        <w:t>каждый родитель примет решение защитить своего ребенка от калечащего заболевания - провести полный курс иммунизации против полиомиелита, что обеспечит эффективную защиту на всю жизнь.</w:t>
      </w:r>
    </w:p>
    <w:p w:rsidR="00982FF6" w:rsidRPr="00982FF6" w:rsidRDefault="00982FF6" w:rsidP="00982FF6">
      <w:pPr>
        <w:jc w:val="center"/>
        <w:rPr>
          <w:rFonts w:cs="Times New Roman"/>
          <w:szCs w:val="28"/>
        </w:rPr>
      </w:pPr>
    </w:p>
    <w:p w:rsidR="00484F44" w:rsidRPr="00982FF6" w:rsidRDefault="00982FF6" w:rsidP="00982FF6">
      <w:pPr>
        <w:rPr>
          <w:rFonts w:cs="Times New Roman"/>
          <w:szCs w:val="28"/>
        </w:rPr>
      </w:pPr>
      <w:r>
        <w:rPr>
          <w:rFonts w:cs="Times New Roman"/>
          <w:szCs w:val="28"/>
        </w:rPr>
        <w:t>ГУ «Дятловский райЦГЭ» 2019</w:t>
      </w:r>
      <w:bookmarkStart w:id="16" w:name="_GoBack"/>
      <w:bookmarkEnd w:id="16"/>
    </w:p>
    <w:p w:rsidR="00982FF6" w:rsidRPr="00982FF6" w:rsidRDefault="00982FF6" w:rsidP="00982FF6">
      <w:pPr>
        <w:rPr>
          <w:rFonts w:cs="Times New Roman"/>
          <w:szCs w:val="28"/>
        </w:rPr>
      </w:pPr>
    </w:p>
    <w:sectPr w:rsidR="00982FF6" w:rsidRPr="00982FF6" w:rsidSect="00982F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F61"/>
    <w:multiLevelType w:val="multilevel"/>
    <w:tmpl w:val="5C3CD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91EA4"/>
    <w:multiLevelType w:val="multilevel"/>
    <w:tmpl w:val="5C441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5002F"/>
    <w:multiLevelType w:val="multilevel"/>
    <w:tmpl w:val="5C3CD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F6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2FF6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8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98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82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982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8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98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82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982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2019-03-28T11:28:00Z</dcterms:created>
  <dcterms:modified xsi:type="dcterms:W3CDTF">2019-03-28T11:43:00Z</dcterms:modified>
</cp:coreProperties>
</file>