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EF" w:rsidRPr="00EE3635" w:rsidRDefault="004155EF" w:rsidP="00EE36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635">
        <w:rPr>
          <w:rFonts w:ascii="Times New Roman" w:hAnsi="Times New Roman" w:cs="Times New Roman"/>
          <w:sz w:val="28"/>
          <w:szCs w:val="28"/>
        </w:rPr>
        <w:t>Зач</w:t>
      </w:r>
      <w:r w:rsidR="00EE3635">
        <w:rPr>
          <w:rFonts w:ascii="Times New Roman" w:hAnsi="Times New Roman" w:cs="Times New Roman"/>
          <w:sz w:val="28"/>
          <w:szCs w:val="28"/>
        </w:rPr>
        <w:t>ем вы, девочки, отраву курите?!</w:t>
      </w:r>
    </w:p>
    <w:p w:rsidR="004155EF" w:rsidRPr="00EE3635" w:rsidRDefault="004155EF" w:rsidP="00EE36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табака – эпидемия, приводящая к болезням, нетрудоспособности, снижению производительности труда, увеличению инвалидности и, как следствие, преждевременной смертности.</w:t>
      </w:r>
    </w:p>
    <w:p w:rsidR="004155EF" w:rsidRPr="00EE3635" w:rsidRDefault="004155EF" w:rsidP="00EE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болезни курильщиков:</w:t>
      </w:r>
    </w:p>
    <w:p w:rsidR="004155EF" w:rsidRPr="00EE3635" w:rsidRDefault="004155EF" w:rsidP="00EE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EE3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онкологические заболевания </w:t>
      </w: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(рак легких, губы, рта, горла, пищевода, гортани);</w:t>
      </w:r>
    </w:p>
    <w:p w:rsidR="004155EF" w:rsidRPr="00EE3635" w:rsidRDefault="004155EF" w:rsidP="00EE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EE3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сердечно-сосудистые заболевания </w:t>
      </w:r>
      <w:r w:rsidRPr="00EE3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давление, ишемическая болезнь сердца, инфаркт миокарда);</w:t>
      </w:r>
    </w:p>
    <w:p w:rsidR="004155EF" w:rsidRPr="00EE3635" w:rsidRDefault="004155EF" w:rsidP="00EE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EE3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респираторные заболевания </w:t>
      </w: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(воспаление легких, хронический бронхит, бронхиальная астма);</w:t>
      </w:r>
    </w:p>
    <w:p w:rsidR="004155EF" w:rsidRPr="00EE3635" w:rsidRDefault="004155EF" w:rsidP="00EE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EE3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заболевания пищеварительной системы </w:t>
      </w: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(язва 12-ной кишки, желудка, желудочное кровотечение);</w:t>
      </w:r>
    </w:p>
    <w:p w:rsidR="004155EF" w:rsidRPr="00EE3635" w:rsidRDefault="004155EF" w:rsidP="00EE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EE3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заболевания мочевыводящей системы </w:t>
      </w: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(рак почек, мочевого пузыря).</w:t>
      </w:r>
    </w:p>
    <w:p w:rsidR="004155EF" w:rsidRPr="00EE3635" w:rsidRDefault="004155EF" w:rsidP="00EE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мужчин – беда, курение женщин – дважды беда, ибо угроза от женской сигареты опасна и для самой курящей женщины, и для ее будущего ребенка. Курение у женщин повышает риск возникновения патологии беременности и родов, выкидышей, увеличения числа случаев внутриутробной гибели плода и синдрома внезапной младенческой смерти, снижения массы тела новорожденных, задержки в физическом и умственном развитии плода.</w:t>
      </w:r>
    </w:p>
    <w:p w:rsidR="004155EF" w:rsidRPr="00EE3635" w:rsidRDefault="004155EF" w:rsidP="00EE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сплошь и рядом можно видеть, когда курят совсем девчонки, а молодые мамы одновременно дымят и ведут ребенка за руку или везут его в коляске. О каком же здоровом потомстве можно вести речь? Выбор здесь достаточно прост: здоровый ребенок или сигареты.</w:t>
      </w:r>
    </w:p>
    <w:p w:rsidR="004155EF" w:rsidRPr="00EE3635" w:rsidRDefault="004155EF" w:rsidP="00EE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курящих женщин прекрасно знает, что эта привычка пагубно сказывается на её здоровье. Однако далеко не любая дама способна бросить курить. Такие женщины оправдывают себя, руководствуясь различными мифами и заблуждениями насчёт этой привычки.</w:t>
      </w:r>
    </w:p>
    <w:p w:rsidR="004155EF" w:rsidRPr="00EE3635" w:rsidRDefault="004155EF" w:rsidP="00EE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Девочки, девушки, женщины! </w:t>
      </w:r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начинать курить, потому что так модно и потому что курят все вокруг вас. Вы должны помнить, что курение не является чем-то оригинальным. Ярким примером вашей индивидуальности и выделения из массы станет то, что вы не курите. Отказ от курения означает продление молодости и красоты.</w:t>
      </w:r>
    </w:p>
    <w:p w:rsidR="00EE3635" w:rsidRPr="00EE3635" w:rsidRDefault="00EE3635" w:rsidP="00EE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35" w:rsidRPr="00EE3635" w:rsidRDefault="00EE3635" w:rsidP="00EE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EF" w:rsidRPr="00EE3635" w:rsidRDefault="004155EF" w:rsidP="00EE3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Е.В.Шейбак</w:t>
      </w:r>
      <w:proofErr w:type="spellEnd"/>
      <w:r w:rsidRPr="00EE3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врач Дятловского райЦГЭ</w:t>
      </w:r>
    </w:p>
    <w:p w:rsidR="007173C9" w:rsidRPr="00EE3635" w:rsidRDefault="007173C9" w:rsidP="00EE36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3C9" w:rsidRPr="00EE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F"/>
    <w:rsid w:val="004155EF"/>
    <w:rsid w:val="007173C9"/>
    <w:rsid w:val="00E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A2AB"/>
  <w15:chartTrackingRefBased/>
  <w15:docId w15:val="{A5352B4D-6645-4A11-ABD4-69A06A7E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E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2019-06-19T07:32:00Z</dcterms:created>
  <dcterms:modified xsi:type="dcterms:W3CDTF">2019-06-20T05:39:00Z</dcterms:modified>
</cp:coreProperties>
</file>