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7A" w:rsidRPr="002F497A" w:rsidRDefault="002F497A" w:rsidP="002F497A">
      <w:pPr>
        <w:spacing w:after="48" w:line="240" w:lineRule="auto"/>
        <w:jc w:val="center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2F497A">
        <w:rPr>
          <w:rFonts w:eastAsia="Times New Roman" w:cs="Times New Roman"/>
          <w:b/>
          <w:kern w:val="36"/>
          <w:sz w:val="28"/>
          <w:szCs w:val="28"/>
          <w:lang w:eastAsia="ru-RU"/>
        </w:rPr>
        <w:t>Чесотка памятка для родителей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Чесотка – заразное паразитар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ное заболевание кожи, вызываемое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чесоточным клещом (</w:t>
      </w:r>
      <w:proofErr w:type="spellStart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Sarcoptes</w:t>
      </w:r>
      <w:proofErr w:type="spellEnd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scabiei</w:t>
      </w:r>
      <w:proofErr w:type="spellEnd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). Самец живет на поверхности кожи, а самка прокладывает под кожей ход, в котором откладывает яйца.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>И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сточником возбудителя является зараженный человек, реже животные. Нелеченый больной представляет опасность в течение всего периода заболевания.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Механизм передачи возбудителя реализуется через непосредственный контакт с источником (при рукопожатии, соприкосновении)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,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либо через предметы обихода (общее постельное белье, перчатки, полотенце, на которые попали клещи).</w:t>
      </w:r>
    </w:p>
    <w:p w:rsid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Болезнь встречается повсеместно, особенно часто на территориях, где население проживает в неблагополучных социально-экономических и санитарно-гигиенических условиях. </w:t>
      </w:r>
    </w:p>
    <w:p w:rsid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Заболевание преобладает среди детей и подростков, не соб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людающих правила личной гигиены и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характеризуется осенне-зимней сезонностью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Симптомами чесотки является зуд, усиливающ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ийся в вечернее и ночное время,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наличие типичных чесоточных ходов, сильно зудящие папулы, линейных 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расчесов и кровянистых корочек.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Чесоточные ходы преобладают на кистях, главным образом между пальцами, на запястьях, в подмышечных впадинах, локтях, стопах, в области пупка и половых органов.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jc w:val="center"/>
        <w:rPr>
          <w:rFonts w:eastAsia="Times New Roman" w:cs="Times New Roman"/>
          <w:color w:val="202020"/>
          <w:sz w:val="28"/>
          <w:szCs w:val="28"/>
          <w:lang w:eastAsia="ru-RU"/>
        </w:rPr>
      </w:pPr>
      <w:r w:rsidRPr="002F497A"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КАК ПРЕДУ</w:t>
      </w:r>
      <w:r>
        <w:rPr>
          <w:rFonts w:eastAsia="Times New Roman" w:cs="Times New Roman"/>
          <w:b/>
          <w:bCs/>
          <w:color w:val="202020"/>
          <w:sz w:val="28"/>
          <w:szCs w:val="28"/>
          <w:lang w:eastAsia="ru-RU"/>
        </w:rPr>
        <w:t>ПРЕДИТЬ РАСПРОСТРАНЕНИЕ ЧЕСОТКИ?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Провести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обязательную профилактическую обработку каждого члена семьи </w:t>
      </w:r>
      <w:proofErr w:type="spellStart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противочесоточным</w:t>
      </w:r>
      <w:proofErr w:type="spellEnd"/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препаратом (больного и членов его семьи с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ледует обработать одновременно).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Провести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>дезинсекцию всех вещей инсектицидным (противопаразитарн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ым) средством.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>Ежедневно менять и обрабатывать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инсектицидом предметы личной гигиены пациента до полно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го его выздоровления.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>Не садиться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на пос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тель больного, не трогать его белье без перчаток</w:t>
      </w:r>
      <w:r w:rsidR="00213235">
        <w:rPr>
          <w:rFonts w:eastAsia="Times New Roman" w:cs="Times New Roman"/>
          <w:color w:val="202020"/>
          <w:sz w:val="28"/>
          <w:szCs w:val="28"/>
          <w:lang w:eastAsia="ru-RU"/>
        </w:rPr>
        <w:t>.</w:t>
      </w:r>
    </w:p>
    <w:p w:rsidR="002F497A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>Тщательно мыть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руки п</w:t>
      </w:r>
      <w:r w:rsidR="00213235">
        <w:rPr>
          <w:rFonts w:eastAsia="Times New Roman" w:cs="Times New Roman"/>
          <w:color w:val="202020"/>
          <w:sz w:val="28"/>
          <w:szCs w:val="28"/>
          <w:lang w:eastAsia="ru-RU"/>
        </w:rPr>
        <w:t>осле каждого контакта с больным.</w:t>
      </w:r>
      <w:bookmarkStart w:id="0" w:name="_GoBack"/>
      <w:bookmarkEnd w:id="0"/>
    </w:p>
    <w:p w:rsidR="00DF29BE" w:rsidRPr="002F497A" w:rsidRDefault="002F497A" w:rsidP="002F497A">
      <w:pPr>
        <w:shd w:val="clear" w:color="auto" w:fill="FFFFFF"/>
        <w:spacing w:before="100" w:beforeAutospacing="1" w:after="300" w:line="240" w:lineRule="auto"/>
        <w:ind w:firstLine="708"/>
        <w:jc w:val="both"/>
        <w:rPr>
          <w:rFonts w:eastAsia="Times New Roman" w:cs="Times New Roman"/>
          <w:color w:val="202020"/>
          <w:sz w:val="28"/>
          <w:szCs w:val="28"/>
          <w:lang w:eastAsia="ru-RU"/>
        </w:rPr>
      </w:pPr>
      <w:r>
        <w:rPr>
          <w:rFonts w:eastAsia="Times New Roman" w:cs="Times New Roman"/>
          <w:color w:val="202020"/>
          <w:sz w:val="28"/>
          <w:szCs w:val="28"/>
          <w:lang w:eastAsia="ru-RU"/>
        </w:rPr>
        <w:t>Провести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 дезинсекцию мест общего пользования 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 xml:space="preserve">в домашнем очаге </w:t>
      </w:r>
      <w:r w:rsidRPr="002F497A">
        <w:rPr>
          <w:rFonts w:eastAsia="Times New Roman" w:cs="Times New Roman"/>
          <w:color w:val="202020"/>
          <w:sz w:val="28"/>
          <w:szCs w:val="28"/>
          <w:lang w:eastAsia="ru-RU"/>
        </w:rPr>
        <w:t xml:space="preserve">инсектицидным </w:t>
      </w:r>
      <w:r>
        <w:rPr>
          <w:rFonts w:eastAsia="Times New Roman" w:cs="Times New Roman"/>
          <w:color w:val="202020"/>
          <w:sz w:val="28"/>
          <w:szCs w:val="28"/>
          <w:lang w:eastAsia="ru-RU"/>
        </w:rPr>
        <w:t>(противопаразитарным) средством.</w:t>
      </w:r>
    </w:p>
    <w:sectPr w:rsidR="00DF29BE" w:rsidRPr="002F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E3"/>
    <w:rsid w:val="000240BC"/>
    <w:rsid w:val="00032DE8"/>
    <w:rsid w:val="0006085F"/>
    <w:rsid w:val="0006621B"/>
    <w:rsid w:val="00094FB4"/>
    <w:rsid w:val="000A2AA0"/>
    <w:rsid w:val="000A54E2"/>
    <w:rsid w:val="000B53D8"/>
    <w:rsid w:val="000C2317"/>
    <w:rsid w:val="000D0EDB"/>
    <w:rsid w:val="000D1C81"/>
    <w:rsid w:val="000D6831"/>
    <w:rsid w:val="000D7C51"/>
    <w:rsid w:val="00101EC5"/>
    <w:rsid w:val="001361F0"/>
    <w:rsid w:val="00142C78"/>
    <w:rsid w:val="00151B6F"/>
    <w:rsid w:val="00152F57"/>
    <w:rsid w:val="001801A2"/>
    <w:rsid w:val="001A193C"/>
    <w:rsid w:val="001C7738"/>
    <w:rsid w:val="001E4E4A"/>
    <w:rsid w:val="001F53E2"/>
    <w:rsid w:val="001F7341"/>
    <w:rsid w:val="002045D4"/>
    <w:rsid w:val="00204B13"/>
    <w:rsid w:val="00211157"/>
    <w:rsid w:val="00213235"/>
    <w:rsid w:val="00232D96"/>
    <w:rsid w:val="00234FCE"/>
    <w:rsid w:val="0023557C"/>
    <w:rsid w:val="0024002C"/>
    <w:rsid w:val="00241D37"/>
    <w:rsid w:val="002545E1"/>
    <w:rsid w:val="00272D16"/>
    <w:rsid w:val="00274E0A"/>
    <w:rsid w:val="00280961"/>
    <w:rsid w:val="00282DD4"/>
    <w:rsid w:val="00284998"/>
    <w:rsid w:val="002A7441"/>
    <w:rsid w:val="002B516E"/>
    <w:rsid w:val="002D5525"/>
    <w:rsid w:val="002F2416"/>
    <w:rsid w:val="002F497A"/>
    <w:rsid w:val="00300C2D"/>
    <w:rsid w:val="003374B5"/>
    <w:rsid w:val="00345750"/>
    <w:rsid w:val="003673C7"/>
    <w:rsid w:val="003A0CF8"/>
    <w:rsid w:val="003B1006"/>
    <w:rsid w:val="003D6CB0"/>
    <w:rsid w:val="003F4D95"/>
    <w:rsid w:val="00402F0F"/>
    <w:rsid w:val="004327E2"/>
    <w:rsid w:val="00437B7A"/>
    <w:rsid w:val="004510F8"/>
    <w:rsid w:val="00471FFE"/>
    <w:rsid w:val="004B7D6F"/>
    <w:rsid w:val="004D6B19"/>
    <w:rsid w:val="00500BDC"/>
    <w:rsid w:val="005059E3"/>
    <w:rsid w:val="00507D66"/>
    <w:rsid w:val="00526C89"/>
    <w:rsid w:val="0053654C"/>
    <w:rsid w:val="00563F46"/>
    <w:rsid w:val="00583DF3"/>
    <w:rsid w:val="00587DBF"/>
    <w:rsid w:val="00595C80"/>
    <w:rsid w:val="005A4137"/>
    <w:rsid w:val="005D6903"/>
    <w:rsid w:val="005F1E9C"/>
    <w:rsid w:val="006168CA"/>
    <w:rsid w:val="0062152A"/>
    <w:rsid w:val="00621E5D"/>
    <w:rsid w:val="00625741"/>
    <w:rsid w:val="006304EE"/>
    <w:rsid w:val="006313B3"/>
    <w:rsid w:val="006322A9"/>
    <w:rsid w:val="00652104"/>
    <w:rsid w:val="00654FDD"/>
    <w:rsid w:val="00667DEE"/>
    <w:rsid w:val="00676B6E"/>
    <w:rsid w:val="006C40FD"/>
    <w:rsid w:val="006E21E2"/>
    <w:rsid w:val="0070337C"/>
    <w:rsid w:val="00710B2E"/>
    <w:rsid w:val="007450B6"/>
    <w:rsid w:val="00787690"/>
    <w:rsid w:val="007908E8"/>
    <w:rsid w:val="007A33BC"/>
    <w:rsid w:val="007B4922"/>
    <w:rsid w:val="007B7902"/>
    <w:rsid w:val="007D7C8E"/>
    <w:rsid w:val="00805557"/>
    <w:rsid w:val="00811AAD"/>
    <w:rsid w:val="008366B5"/>
    <w:rsid w:val="00853F6B"/>
    <w:rsid w:val="00870AAD"/>
    <w:rsid w:val="00891069"/>
    <w:rsid w:val="008B44D2"/>
    <w:rsid w:val="008D0203"/>
    <w:rsid w:val="008D06C9"/>
    <w:rsid w:val="008E04AD"/>
    <w:rsid w:val="008F08D1"/>
    <w:rsid w:val="008F0A79"/>
    <w:rsid w:val="009008FB"/>
    <w:rsid w:val="00923B61"/>
    <w:rsid w:val="00925419"/>
    <w:rsid w:val="00946359"/>
    <w:rsid w:val="00952519"/>
    <w:rsid w:val="00983604"/>
    <w:rsid w:val="009A01AB"/>
    <w:rsid w:val="009A4147"/>
    <w:rsid w:val="009D3873"/>
    <w:rsid w:val="009D781A"/>
    <w:rsid w:val="00A0687E"/>
    <w:rsid w:val="00A219A6"/>
    <w:rsid w:val="00A25C6D"/>
    <w:rsid w:val="00A34ABC"/>
    <w:rsid w:val="00A35254"/>
    <w:rsid w:val="00A36243"/>
    <w:rsid w:val="00A46747"/>
    <w:rsid w:val="00A65844"/>
    <w:rsid w:val="00A7014C"/>
    <w:rsid w:val="00A776FB"/>
    <w:rsid w:val="00A87FA5"/>
    <w:rsid w:val="00A91D5E"/>
    <w:rsid w:val="00A940E3"/>
    <w:rsid w:val="00A96FF1"/>
    <w:rsid w:val="00AE1BE4"/>
    <w:rsid w:val="00B23EBD"/>
    <w:rsid w:val="00B41D3A"/>
    <w:rsid w:val="00B60B11"/>
    <w:rsid w:val="00B74B6B"/>
    <w:rsid w:val="00B87F52"/>
    <w:rsid w:val="00BA3EF5"/>
    <w:rsid w:val="00BB5CC3"/>
    <w:rsid w:val="00BC6371"/>
    <w:rsid w:val="00BD56DD"/>
    <w:rsid w:val="00BF7127"/>
    <w:rsid w:val="00C23C2D"/>
    <w:rsid w:val="00C367A1"/>
    <w:rsid w:val="00CA28E8"/>
    <w:rsid w:val="00CB288B"/>
    <w:rsid w:val="00CC50BB"/>
    <w:rsid w:val="00CD1B8E"/>
    <w:rsid w:val="00CD256C"/>
    <w:rsid w:val="00D005FE"/>
    <w:rsid w:val="00D149DD"/>
    <w:rsid w:val="00D25A94"/>
    <w:rsid w:val="00D27C76"/>
    <w:rsid w:val="00D31D0B"/>
    <w:rsid w:val="00D43E19"/>
    <w:rsid w:val="00D64D30"/>
    <w:rsid w:val="00D77832"/>
    <w:rsid w:val="00DA6040"/>
    <w:rsid w:val="00DB64E8"/>
    <w:rsid w:val="00DC32AD"/>
    <w:rsid w:val="00DC44C1"/>
    <w:rsid w:val="00DC6F29"/>
    <w:rsid w:val="00DD1428"/>
    <w:rsid w:val="00DD6B6C"/>
    <w:rsid w:val="00DF29BE"/>
    <w:rsid w:val="00DF7BB2"/>
    <w:rsid w:val="00E235DC"/>
    <w:rsid w:val="00E55479"/>
    <w:rsid w:val="00E60876"/>
    <w:rsid w:val="00E702BC"/>
    <w:rsid w:val="00E76E2C"/>
    <w:rsid w:val="00EA156A"/>
    <w:rsid w:val="00EA42B0"/>
    <w:rsid w:val="00EC7D52"/>
    <w:rsid w:val="00EE30D8"/>
    <w:rsid w:val="00EF374B"/>
    <w:rsid w:val="00F255BC"/>
    <w:rsid w:val="00F4400D"/>
    <w:rsid w:val="00F645F0"/>
    <w:rsid w:val="00F66140"/>
    <w:rsid w:val="00F81D5B"/>
    <w:rsid w:val="00F87457"/>
    <w:rsid w:val="00F874EB"/>
    <w:rsid w:val="00F92F91"/>
    <w:rsid w:val="00FA6583"/>
    <w:rsid w:val="00FB2A2B"/>
    <w:rsid w:val="00FE275E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97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7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97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2F497A"/>
  </w:style>
  <w:style w:type="character" w:styleId="a3">
    <w:name w:val="Hyperlink"/>
    <w:basedOn w:val="a0"/>
    <w:uiPriority w:val="99"/>
    <w:semiHidden/>
    <w:unhideWhenUsed/>
    <w:rsid w:val="002F497A"/>
    <w:rPr>
      <w:color w:val="0000FF"/>
      <w:u w:val="single"/>
    </w:rPr>
  </w:style>
  <w:style w:type="character" w:customStyle="1" w:styleId="posted-by">
    <w:name w:val="posted-by"/>
    <w:basedOn w:val="a0"/>
    <w:rsid w:val="002F497A"/>
  </w:style>
  <w:style w:type="character" w:customStyle="1" w:styleId="author">
    <w:name w:val="author"/>
    <w:basedOn w:val="a0"/>
    <w:rsid w:val="002F497A"/>
  </w:style>
  <w:style w:type="paragraph" w:customStyle="1" w:styleId="ez-toc-title">
    <w:name w:val="ez-toc-title"/>
    <w:basedOn w:val="a"/>
    <w:rsid w:val="002F49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2F497A"/>
  </w:style>
  <w:style w:type="paragraph" w:styleId="a4">
    <w:name w:val="Normal (Web)"/>
    <w:basedOn w:val="a"/>
    <w:uiPriority w:val="99"/>
    <w:semiHidden/>
    <w:unhideWhenUsed/>
    <w:rsid w:val="002F49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97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97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7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97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2F497A"/>
  </w:style>
  <w:style w:type="character" w:styleId="a3">
    <w:name w:val="Hyperlink"/>
    <w:basedOn w:val="a0"/>
    <w:uiPriority w:val="99"/>
    <w:semiHidden/>
    <w:unhideWhenUsed/>
    <w:rsid w:val="002F497A"/>
    <w:rPr>
      <w:color w:val="0000FF"/>
      <w:u w:val="single"/>
    </w:rPr>
  </w:style>
  <w:style w:type="character" w:customStyle="1" w:styleId="posted-by">
    <w:name w:val="posted-by"/>
    <w:basedOn w:val="a0"/>
    <w:rsid w:val="002F497A"/>
  </w:style>
  <w:style w:type="character" w:customStyle="1" w:styleId="author">
    <w:name w:val="author"/>
    <w:basedOn w:val="a0"/>
    <w:rsid w:val="002F497A"/>
  </w:style>
  <w:style w:type="paragraph" w:customStyle="1" w:styleId="ez-toc-title">
    <w:name w:val="ez-toc-title"/>
    <w:basedOn w:val="a"/>
    <w:rsid w:val="002F49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2F497A"/>
  </w:style>
  <w:style w:type="paragraph" w:styleId="a4">
    <w:name w:val="Normal (Web)"/>
    <w:basedOn w:val="a"/>
    <w:uiPriority w:val="99"/>
    <w:semiHidden/>
    <w:unhideWhenUsed/>
    <w:rsid w:val="002F49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9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40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18514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epidemiolog3</dc:creator>
  <cp:lastModifiedBy>Admin</cp:lastModifiedBy>
  <cp:revision>4</cp:revision>
  <dcterms:created xsi:type="dcterms:W3CDTF">2019-07-01T12:35:00Z</dcterms:created>
  <dcterms:modified xsi:type="dcterms:W3CDTF">2019-07-01T12:36:00Z</dcterms:modified>
</cp:coreProperties>
</file>