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2E" w:rsidRDefault="007106DC" w:rsidP="00D67683">
      <w:pPr>
        <w:ind w:firstLine="709"/>
        <w:jc w:val="center"/>
        <w:rPr>
          <w:b/>
          <w:sz w:val="28"/>
          <w:szCs w:val="28"/>
        </w:rPr>
      </w:pPr>
      <w:r w:rsidRPr="00680E68">
        <w:rPr>
          <w:b/>
        </w:rPr>
        <w:t>Памятка</w:t>
      </w:r>
      <w:r>
        <w:rPr>
          <w:b/>
        </w:rPr>
        <w:t xml:space="preserve"> для </w:t>
      </w:r>
      <w:r w:rsidRPr="007106DC">
        <w:rPr>
          <w:b/>
        </w:rPr>
        <w:t xml:space="preserve"> </w:t>
      </w:r>
      <w:proofErr w:type="gramStart"/>
      <w:r>
        <w:rPr>
          <w:b/>
        </w:rPr>
        <w:t>вы</w:t>
      </w:r>
      <w:r w:rsidRPr="00680E68">
        <w:rPr>
          <w:b/>
        </w:rPr>
        <w:t>езжающих</w:t>
      </w:r>
      <w:proofErr w:type="gramEnd"/>
      <w:r w:rsidRPr="00680E68">
        <w:rPr>
          <w:b/>
        </w:rPr>
        <w:t xml:space="preserve"> в</w:t>
      </w:r>
      <w:r>
        <w:rPr>
          <w:b/>
        </w:rPr>
        <w:t xml:space="preserve"> зарубежные </w:t>
      </w:r>
      <w:r w:rsidRPr="007106DC">
        <w:rPr>
          <w:b/>
          <w:sz w:val="28"/>
          <w:szCs w:val="28"/>
        </w:rPr>
        <w:t>страны</w:t>
      </w:r>
    </w:p>
    <w:p w:rsidR="003957CB" w:rsidRDefault="003957CB" w:rsidP="00D67683">
      <w:pPr>
        <w:ind w:firstLine="709"/>
        <w:jc w:val="center"/>
        <w:rPr>
          <w:b/>
          <w:sz w:val="28"/>
          <w:szCs w:val="28"/>
        </w:rPr>
      </w:pPr>
    </w:p>
    <w:p w:rsidR="007106DC" w:rsidRPr="003957CB" w:rsidRDefault="007106DC" w:rsidP="00BA3460">
      <w:pPr>
        <w:ind w:firstLine="708"/>
        <w:jc w:val="both"/>
        <w:rPr>
          <w:color w:val="4F4F4F"/>
        </w:rPr>
      </w:pPr>
      <w:r w:rsidRPr="003957CB">
        <w:rPr>
          <w:color w:val="000000" w:themeColor="text1"/>
        </w:rPr>
        <w:t>Зима – это время веселых новогодних праздников, связанных с многочисленными культурно-массовыми мероприятиями и поездками за рубеж.</w:t>
      </w:r>
      <w:r w:rsidR="000019C0" w:rsidRPr="003957CB">
        <w:rPr>
          <w:color w:val="000000" w:themeColor="text1"/>
        </w:rPr>
        <w:t xml:space="preserve"> </w:t>
      </w:r>
      <w:r w:rsidR="003957CB" w:rsidRPr="003957CB">
        <w:rPr>
          <w:color w:val="000000" w:themeColor="text1"/>
        </w:rPr>
        <w:t xml:space="preserve">Многие граждане Республики Беларусь стремятся в зимние холода поймать кусочек лета, выезжая в теплые страны.  </w:t>
      </w:r>
      <w:r w:rsidRPr="003957CB">
        <w:rPr>
          <w:color w:val="000000" w:themeColor="text1"/>
        </w:rPr>
        <w:t>Эпидемиологическая ситуация в мире по ряду инфекционных болезней по-прежнему остается нестабильной</w:t>
      </w:r>
      <w:r w:rsidR="003957CB" w:rsidRPr="003957CB">
        <w:rPr>
          <w:color w:val="000000" w:themeColor="text1"/>
        </w:rPr>
        <w:t xml:space="preserve">, сохраняется риск заражения инфекционными заболеваниями при выезде за рубеж. </w:t>
      </w:r>
    </w:p>
    <w:p w:rsidR="00E33B0E" w:rsidRPr="003957CB" w:rsidRDefault="00E33B0E" w:rsidP="003957CB">
      <w:pPr>
        <w:ind w:firstLine="708"/>
        <w:jc w:val="both"/>
      </w:pPr>
      <w:r w:rsidRPr="003957CB">
        <w:t xml:space="preserve">В </w:t>
      </w:r>
      <w:r w:rsidR="003957CB" w:rsidRPr="003957CB">
        <w:t>текущем году регистрировались случаи</w:t>
      </w:r>
      <w:r w:rsidRPr="003957CB">
        <w:t xml:space="preserve"> лихорадки Эбола</w:t>
      </w:r>
      <w:r w:rsidR="003957CB" w:rsidRPr="003957CB">
        <w:t xml:space="preserve"> </w:t>
      </w:r>
      <w:r w:rsidRPr="003957CB">
        <w:t xml:space="preserve">в </w:t>
      </w:r>
      <w:r w:rsidR="003957CB" w:rsidRPr="003957CB">
        <w:t xml:space="preserve"> </w:t>
      </w:r>
      <w:r w:rsidRPr="003957CB">
        <w:t xml:space="preserve"> Демократической Республике Конго</w:t>
      </w:r>
      <w:r w:rsidR="003957CB" w:rsidRPr="003957CB">
        <w:t xml:space="preserve">, чумы – в Китае, </w:t>
      </w:r>
      <w:r w:rsidRPr="003957CB">
        <w:t>лихорадк</w:t>
      </w:r>
      <w:r w:rsidR="003957CB" w:rsidRPr="003957CB">
        <w:t>и</w:t>
      </w:r>
      <w:r w:rsidRPr="003957CB">
        <w:t xml:space="preserve"> Зика</w:t>
      </w:r>
      <w:r w:rsidR="003957CB" w:rsidRPr="003957CB">
        <w:t xml:space="preserve"> – </w:t>
      </w:r>
      <w:r w:rsidRPr="003957CB">
        <w:t xml:space="preserve"> в странах Южноамериканского </w:t>
      </w:r>
      <w:r w:rsidR="003957CB" w:rsidRPr="003957CB">
        <w:t xml:space="preserve">континента, </w:t>
      </w:r>
      <w:r w:rsidRPr="003957CB">
        <w:t>инфекции, вызванной коронавирусом Ближневосточного респираторного синдрома (БВРС-</w:t>
      </w:r>
      <w:proofErr w:type="spellStart"/>
      <w:r w:rsidRPr="003957CB">
        <w:t>КоВ</w:t>
      </w:r>
      <w:proofErr w:type="spellEnd"/>
      <w:r w:rsidRPr="003957CB">
        <w:t>)</w:t>
      </w:r>
      <w:r w:rsidR="003957CB" w:rsidRPr="003957CB">
        <w:t xml:space="preserve"> – </w:t>
      </w:r>
      <w:r w:rsidRPr="003957CB">
        <w:t xml:space="preserve">в Саудовской Аравии, </w:t>
      </w:r>
      <w:r w:rsidR="00C15DFA">
        <w:t xml:space="preserve">ранее </w:t>
      </w:r>
      <w:r w:rsidR="00C15DFA" w:rsidRPr="003957CB">
        <w:rPr>
          <w:color w:val="000000" w:themeColor="text1"/>
        </w:rPr>
        <w:t>–</w:t>
      </w:r>
      <w:r w:rsidR="00C15DFA">
        <w:rPr>
          <w:color w:val="000000" w:themeColor="text1"/>
        </w:rPr>
        <w:t xml:space="preserve"> в </w:t>
      </w:r>
      <w:r w:rsidRPr="003957CB">
        <w:t xml:space="preserve">Катаре, Объединенных Арабских Эмиратах. </w:t>
      </w:r>
      <w:r w:rsidR="003957CB" w:rsidRPr="003957CB">
        <w:t xml:space="preserve"> </w:t>
      </w:r>
      <w:proofErr w:type="gramStart"/>
      <w:r w:rsidR="003957CB" w:rsidRPr="003957CB">
        <w:t>Традиционно неблагополучными по холере являются</w:t>
      </w:r>
      <w:r w:rsidRPr="003957CB">
        <w:t xml:space="preserve"> стран</w:t>
      </w:r>
      <w:r w:rsidR="003957CB" w:rsidRPr="003957CB">
        <w:t>ы</w:t>
      </w:r>
      <w:r w:rsidRPr="003957CB">
        <w:t xml:space="preserve"> Южной и Юго-Восточной Азии (в т.ч. Инди</w:t>
      </w:r>
      <w:r w:rsidR="003957CB" w:rsidRPr="003957CB">
        <w:t>я</w:t>
      </w:r>
      <w:r w:rsidRPr="003957CB">
        <w:t>, Йемене), Африки (в т.ч. Замби</w:t>
      </w:r>
      <w:r w:rsidR="003957CB" w:rsidRPr="003957CB">
        <w:t>я</w:t>
      </w:r>
      <w:r w:rsidRPr="003957CB">
        <w:t>, Зимбабве, Кени</w:t>
      </w:r>
      <w:r w:rsidR="003957CB" w:rsidRPr="003957CB">
        <w:t>я</w:t>
      </w:r>
      <w:r w:rsidRPr="003957CB">
        <w:t>, Мозамбик, Сомали, Танзани</w:t>
      </w:r>
      <w:r w:rsidR="003957CB" w:rsidRPr="003957CB">
        <w:t>я</w:t>
      </w:r>
      <w:r w:rsidRPr="003957CB">
        <w:t>, Уганд</w:t>
      </w:r>
      <w:r w:rsidR="003957CB" w:rsidRPr="003957CB">
        <w:t>а</w:t>
      </w:r>
      <w:r w:rsidRPr="003957CB">
        <w:t>, Ангол</w:t>
      </w:r>
      <w:r w:rsidR="003957CB" w:rsidRPr="003957CB">
        <w:t>а</w:t>
      </w:r>
      <w:r w:rsidRPr="003957CB">
        <w:t>, Д</w:t>
      </w:r>
      <w:r w:rsidR="003957CB" w:rsidRPr="003957CB">
        <w:t xml:space="preserve">емократическая Республика Конго, </w:t>
      </w:r>
      <w:r w:rsidRPr="003957CB">
        <w:t>Судан</w:t>
      </w:r>
      <w:r w:rsidR="003957CB" w:rsidRPr="003957CB">
        <w:t xml:space="preserve"> и др.</w:t>
      </w:r>
      <w:r w:rsidRPr="003957CB">
        <w:t>), о. Гаити, Доминиканск</w:t>
      </w:r>
      <w:r w:rsidR="003957CB" w:rsidRPr="003957CB">
        <w:t>ая</w:t>
      </w:r>
      <w:r w:rsidR="00474E2B" w:rsidRPr="003957CB">
        <w:t xml:space="preserve"> </w:t>
      </w:r>
      <w:r w:rsidRPr="003957CB">
        <w:t>Республик</w:t>
      </w:r>
      <w:r w:rsidR="003957CB" w:rsidRPr="003957CB">
        <w:t>а</w:t>
      </w:r>
      <w:r w:rsidRPr="003957CB">
        <w:t>.</w:t>
      </w:r>
      <w:proofErr w:type="gramEnd"/>
      <w:r w:rsidR="003957CB" w:rsidRPr="003957CB">
        <w:t xml:space="preserve"> Эндемичными по заболеваемости паралитическим полиомиелитом, вызванным диким полиовирусом, остаются три страны – Афганистан, Пакистан и Нигерия. В Европейском регионе сохраняется эпидемическое неблагополучие по кори. </w:t>
      </w:r>
    </w:p>
    <w:p w:rsidR="00E33B0E" w:rsidRDefault="00E33B0E" w:rsidP="00BA3460">
      <w:pPr>
        <w:pStyle w:val="Default"/>
        <w:ind w:firstLine="708"/>
        <w:jc w:val="both"/>
        <w:rPr>
          <w:sz w:val="30"/>
          <w:szCs w:val="30"/>
        </w:rPr>
      </w:pPr>
      <w:r w:rsidRPr="003957CB">
        <w:rPr>
          <w:sz w:val="30"/>
          <w:szCs w:val="30"/>
        </w:rPr>
        <w:t xml:space="preserve">При посещении зарубежных стран, в т.ч. с теплым климатом, часть из которых является объектами популярных туристических  маршрутов (Индия, </w:t>
      </w:r>
      <w:proofErr w:type="spellStart"/>
      <w:r w:rsidRPr="003957CB">
        <w:rPr>
          <w:sz w:val="30"/>
          <w:szCs w:val="30"/>
        </w:rPr>
        <w:t>Тайланд</w:t>
      </w:r>
      <w:proofErr w:type="spellEnd"/>
      <w:r w:rsidRPr="003957CB">
        <w:rPr>
          <w:sz w:val="30"/>
          <w:szCs w:val="30"/>
        </w:rPr>
        <w:t>, Египет, Вьетнам и др.), возрастает риск заражения вирусным гепатитом</w:t>
      </w:r>
      <w:proofErr w:type="gramStart"/>
      <w:r w:rsidRPr="003957CB">
        <w:rPr>
          <w:sz w:val="30"/>
          <w:szCs w:val="30"/>
        </w:rPr>
        <w:t xml:space="preserve"> А</w:t>
      </w:r>
      <w:proofErr w:type="gramEnd"/>
      <w:r w:rsidRPr="003957CB">
        <w:rPr>
          <w:sz w:val="30"/>
          <w:szCs w:val="30"/>
        </w:rPr>
        <w:t>, острыми кишечными инфекциями</w:t>
      </w:r>
      <w:r w:rsidR="00BA3460" w:rsidRPr="003957CB">
        <w:rPr>
          <w:sz w:val="30"/>
          <w:szCs w:val="30"/>
        </w:rPr>
        <w:t xml:space="preserve">, </w:t>
      </w:r>
      <w:r w:rsidR="003957CB" w:rsidRPr="003957CB">
        <w:rPr>
          <w:sz w:val="30"/>
          <w:szCs w:val="30"/>
        </w:rPr>
        <w:t xml:space="preserve"> </w:t>
      </w:r>
      <w:r w:rsidR="00BA3460" w:rsidRPr="003957CB">
        <w:rPr>
          <w:sz w:val="30"/>
          <w:szCs w:val="30"/>
        </w:rPr>
        <w:t>геморрагическими лихорадками</w:t>
      </w:r>
      <w:r w:rsidR="003957CB" w:rsidRPr="003957CB">
        <w:rPr>
          <w:sz w:val="30"/>
          <w:szCs w:val="30"/>
        </w:rPr>
        <w:t xml:space="preserve">, передающимися через укусы насекомых. </w:t>
      </w:r>
      <w:r w:rsidRPr="003957CB">
        <w:rPr>
          <w:sz w:val="30"/>
          <w:szCs w:val="30"/>
        </w:rPr>
        <w:t xml:space="preserve">Не исключен завоз из жарких стран  малярии и ряда паразитарных заболеваний (амебиаза, </w:t>
      </w:r>
      <w:proofErr w:type="spellStart"/>
      <w:r w:rsidRPr="003957CB">
        <w:rPr>
          <w:sz w:val="30"/>
          <w:szCs w:val="30"/>
        </w:rPr>
        <w:t>филляриоза</w:t>
      </w:r>
      <w:proofErr w:type="spellEnd"/>
      <w:r w:rsidRPr="003957CB">
        <w:rPr>
          <w:sz w:val="30"/>
          <w:szCs w:val="30"/>
        </w:rPr>
        <w:t xml:space="preserve">, кожного лейшманиоза и др.). </w:t>
      </w:r>
    </w:p>
    <w:p w:rsidR="00544CA5" w:rsidRPr="003957CB" w:rsidRDefault="00544CA5" w:rsidP="00BA3460"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Ежегодно в Республике Беларусь регистрируются единичные завозные случаи лихорадки денге, лихорадки Западного Нила, малярии, кори</w:t>
      </w:r>
      <w:r w:rsidR="00A11895">
        <w:rPr>
          <w:sz w:val="30"/>
          <w:szCs w:val="30"/>
        </w:rPr>
        <w:t>,</w:t>
      </w:r>
      <w:r w:rsidR="00A11895" w:rsidRPr="00A11895">
        <w:t xml:space="preserve"> </w:t>
      </w:r>
      <w:r w:rsidR="00A11895">
        <w:t>вирусного гепатита А</w:t>
      </w:r>
      <w:r>
        <w:rPr>
          <w:sz w:val="30"/>
          <w:szCs w:val="30"/>
        </w:rPr>
        <w:t xml:space="preserve">. </w:t>
      </w:r>
    </w:p>
    <w:p w:rsidR="0016778E" w:rsidRPr="003957CB" w:rsidRDefault="003957CB" w:rsidP="003957CB">
      <w:pPr>
        <w:pStyle w:val="Default"/>
        <w:ind w:firstLine="708"/>
        <w:jc w:val="both"/>
        <w:rPr>
          <w:sz w:val="30"/>
          <w:szCs w:val="30"/>
        </w:rPr>
      </w:pPr>
      <w:r w:rsidRPr="003957CB">
        <w:rPr>
          <w:sz w:val="30"/>
          <w:szCs w:val="30"/>
        </w:rPr>
        <w:t xml:space="preserve"> </w:t>
      </w:r>
      <w:r w:rsidR="00544CA5">
        <w:rPr>
          <w:sz w:val="30"/>
          <w:szCs w:val="30"/>
        </w:rPr>
        <w:t xml:space="preserve">Несмотря на </w:t>
      </w:r>
      <w:proofErr w:type="gramStart"/>
      <w:r w:rsidR="00544CA5">
        <w:rPr>
          <w:sz w:val="30"/>
          <w:szCs w:val="30"/>
        </w:rPr>
        <w:t>то</w:t>
      </w:r>
      <w:proofErr w:type="gramEnd"/>
      <w:r w:rsidR="00544CA5">
        <w:rPr>
          <w:sz w:val="30"/>
          <w:szCs w:val="30"/>
        </w:rPr>
        <w:t xml:space="preserve"> что </w:t>
      </w:r>
      <w:r w:rsidR="0016778E" w:rsidRPr="003957CB">
        <w:rPr>
          <w:sz w:val="30"/>
          <w:szCs w:val="30"/>
        </w:rPr>
        <w:t>ВОЗ не рекомендует вводить какие-либо ограничения на поездки или торговлю</w:t>
      </w:r>
      <w:r w:rsidR="00544CA5">
        <w:rPr>
          <w:sz w:val="30"/>
          <w:szCs w:val="30"/>
        </w:rPr>
        <w:t xml:space="preserve"> в указанные страны, путешественникам необходимо соблюдать определенные правила во время пребывания за рубежом, чтобы избежать заражения и сделать свой отпуск безопасным и незабываемым.</w:t>
      </w:r>
      <w:r w:rsidR="0016778E" w:rsidRPr="003957CB">
        <w:rPr>
          <w:sz w:val="30"/>
          <w:szCs w:val="30"/>
        </w:rPr>
        <w:t xml:space="preserve"> </w:t>
      </w:r>
    </w:p>
    <w:p w:rsidR="0016778E" w:rsidRPr="003957CB" w:rsidRDefault="00544CA5" w:rsidP="00544CA5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 </w:t>
      </w:r>
    </w:p>
    <w:p w:rsidR="00544CA5" w:rsidRDefault="00544CA5" w:rsidP="00D67683">
      <w:pPr>
        <w:ind w:firstLine="709"/>
        <w:jc w:val="center"/>
        <w:rPr>
          <w:b/>
          <w:i/>
        </w:rPr>
      </w:pPr>
    </w:p>
    <w:p w:rsidR="00544CA5" w:rsidRDefault="00544CA5" w:rsidP="00D67683">
      <w:pPr>
        <w:ind w:firstLine="709"/>
        <w:jc w:val="center"/>
        <w:rPr>
          <w:b/>
          <w:i/>
        </w:rPr>
      </w:pPr>
    </w:p>
    <w:p w:rsidR="000A21E9" w:rsidRPr="003957CB" w:rsidRDefault="000A21E9" w:rsidP="00D67683">
      <w:pPr>
        <w:ind w:firstLine="709"/>
        <w:jc w:val="center"/>
        <w:rPr>
          <w:b/>
          <w:i/>
        </w:rPr>
      </w:pPr>
      <w:r w:rsidRPr="003957CB">
        <w:rPr>
          <w:b/>
          <w:i/>
        </w:rPr>
        <w:lastRenderedPageBreak/>
        <w:t>Подготовка к путешествию или командировке</w:t>
      </w:r>
    </w:p>
    <w:p w:rsidR="000A21E9" w:rsidRPr="003957CB" w:rsidRDefault="00CD5371" w:rsidP="00CD5371">
      <w:pPr>
        <w:ind w:firstLine="708"/>
        <w:jc w:val="both"/>
      </w:pPr>
      <w:r w:rsidRPr="003957CB">
        <w:t>В</w:t>
      </w:r>
      <w:r w:rsidR="000A21E9" w:rsidRPr="003957CB">
        <w:t>ы</w:t>
      </w:r>
      <w:r w:rsidR="00D67683" w:rsidRPr="003957CB">
        <w:t xml:space="preserve"> </w:t>
      </w:r>
      <w:r w:rsidR="000A21E9" w:rsidRPr="003957CB">
        <w:t>запланировали путешествие, определили дату отъезда и срок пребывания в стране</w:t>
      </w:r>
      <w:r w:rsidR="00D67683" w:rsidRPr="003957CB">
        <w:t xml:space="preserve">? </w:t>
      </w:r>
      <w:r w:rsidR="00544CA5">
        <w:t xml:space="preserve"> </w:t>
      </w:r>
    </w:p>
    <w:p w:rsidR="00285C98" w:rsidRPr="003957CB" w:rsidRDefault="00285C98" w:rsidP="00285C9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957CB">
        <w:rPr>
          <w:color w:val="000000"/>
        </w:rPr>
        <w:t xml:space="preserve">Перед путешествием целесообразно уточнить сведения о заболеваниях, характерных для страны пребывания, а также мерах их профилактики. Указанную информацию можно получить в туроператорских или турагентских организациях при покупке путевки, а также на интернет-сайтах Министерства здравоохранения Республики Беларусь, </w:t>
      </w:r>
      <w:r w:rsidR="00544CA5">
        <w:rPr>
          <w:color w:val="000000"/>
        </w:rPr>
        <w:t xml:space="preserve">территориальных </w:t>
      </w:r>
      <w:r w:rsidRPr="003957CB">
        <w:rPr>
          <w:color w:val="000000"/>
        </w:rPr>
        <w:t xml:space="preserve">органов и учреждений, осуществляющих государственный санитарный надзор. </w:t>
      </w:r>
    </w:p>
    <w:p w:rsidR="00CB6EF5" w:rsidRPr="003957CB" w:rsidRDefault="005F442D" w:rsidP="00CD5371">
      <w:pPr>
        <w:ind w:firstLine="708"/>
        <w:jc w:val="both"/>
      </w:pPr>
      <w:r w:rsidRPr="003957CB">
        <w:t xml:space="preserve">Заранее </w:t>
      </w:r>
      <w:r w:rsidR="000A21E9" w:rsidRPr="003957CB">
        <w:t xml:space="preserve">до отъезда </w:t>
      </w:r>
      <w:r w:rsidR="00D67683" w:rsidRPr="003957CB">
        <w:t xml:space="preserve"> </w:t>
      </w:r>
      <w:r w:rsidR="000A21E9" w:rsidRPr="003957CB">
        <w:rPr>
          <w:b/>
        </w:rPr>
        <w:t>обратит</w:t>
      </w:r>
      <w:r w:rsidR="00D67683" w:rsidRPr="003957CB">
        <w:rPr>
          <w:b/>
        </w:rPr>
        <w:t>ес</w:t>
      </w:r>
      <w:r w:rsidR="000A21E9" w:rsidRPr="003957CB">
        <w:rPr>
          <w:b/>
        </w:rPr>
        <w:t>ь к врачу</w:t>
      </w:r>
      <w:r w:rsidR="00D67683" w:rsidRPr="003957CB">
        <w:rPr>
          <w:b/>
        </w:rPr>
        <w:t xml:space="preserve"> в поликлинике по месту жительства </w:t>
      </w:r>
      <w:proofErr w:type="gramStart"/>
      <w:r w:rsidR="00D67683" w:rsidRPr="003957CB">
        <w:t>для</w:t>
      </w:r>
      <w:proofErr w:type="gramEnd"/>
      <w:r w:rsidR="00CB6EF5" w:rsidRPr="003957CB">
        <w:t xml:space="preserve"> </w:t>
      </w:r>
    </w:p>
    <w:p w:rsidR="00D67683" w:rsidRPr="003957CB" w:rsidRDefault="00D67683" w:rsidP="00CD5371">
      <w:pPr>
        <w:ind w:firstLine="708"/>
        <w:jc w:val="both"/>
      </w:pPr>
      <w:r w:rsidRPr="003957CB">
        <w:t>получения ме</w:t>
      </w:r>
      <w:r w:rsidR="005C7037" w:rsidRPr="003957CB">
        <w:t>дицинск</w:t>
      </w:r>
      <w:r w:rsidRPr="003957CB">
        <w:t>их</w:t>
      </w:r>
      <w:r w:rsidR="005C7037" w:rsidRPr="003957CB">
        <w:t xml:space="preserve"> </w:t>
      </w:r>
      <w:r w:rsidRPr="003957CB">
        <w:t>рекомендаций по пребыванию за рубежом;</w:t>
      </w:r>
    </w:p>
    <w:p w:rsidR="00D53256" w:rsidRPr="003957CB" w:rsidRDefault="00E14D63" w:rsidP="00CD5371">
      <w:pPr>
        <w:ind w:firstLine="708"/>
        <w:jc w:val="both"/>
      </w:pPr>
      <w:r w:rsidRPr="003957CB">
        <w:t>прове</w:t>
      </w:r>
      <w:r w:rsidR="00D67683" w:rsidRPr="003957CB">
        <w:t xml:space="preserve">дения </w:t>
      </w:r>
      <w:r w:rsidRPr="003957CB">
        <w:t>необходимы</w:t>
      </w:r>
      <w:r w:rsidR="00D67683" w:rsidRPr="003957CB">
        <w:t>х</w:t>
      </w:r>
      <w:r w:rsidRPr="003957CB">
        <w:t xml:space="preserve">  профилактически</w:t>
      </w:r>
      <w:r w:rsidR="00D67683" w:rsidRPr="003957CB">
        <w:t>х</w:t>
      </w:r>
      <w:r w:rsidRPr="003957CB">
        <w:t xml:space="preserve"> привив</w:t>
      </w:r>
      <w:r w:rsidR="00D67683" w:rsidRPr="003957CB">
        <w:t>о</w:t>
      </w:r>
      <w:r w:rsidRPr="003957CB">
        <w:t>к</w:t>
      </w:r>
      <w:r w:rsidR="00D67683" w:rsidRPr="003957CB">
        <w:t>.</w:t>
      </w:r>
    </w:p>
    <w:p w:rsidR="00D67683" w:rsidRPr="003957CB" w:rsidRDefault="00D67683" w:rsidP="00D67683">
      <w:pPr>
        <w:ind w:firstLine="708"/>
        <w:jc w:val="both"/>
      </w:pPr>
      <w:r w:rsidRPr="003957CB">
        <w:t>Необходимо взять с собой аптечку, которая поможет Вам при  недомоганиях, обострении хронических заболеваний.</w:t>
      </w:r>
    </w:p>
    <w:p w:rsidR="00A2009D" w:rsidRPr="003957CB" w:rsidRDefault="00A2009D" w:rsidP="00D53256">
      <w:pPr>
        <w:jc w:val="center"/>
        <w:rPr>
          <w:b/>
        </w:rPr>
      </w:pPr>
    </w:p>
    <w:p w:rsidR="00614F2C" w:rsidRPr="003957CB" w:rsidRDefault="00A2009D" w:rsidP="00D53256">
      <w:pPr>
        <w:jc w:val="center"/>
        <w:rPr>
          <w:b/>
          <w:i/>
        </w:rPr>
      </w:pPr>
      <w:r w:rsidRPr="003957CB">
        <w:rPr>
          <w:b/>
          <w:i/>
        </w:rPr>
        <w:t>Р</w:t>
      </w:r>
      <w:r w:rsidR="00614F2C" w:rsidRPr="003957CB">
        <w:rPr>
          <w:b/>
          <w:i/>
        </w:rPr>
        <w:t>екомендации по вакцинации</w:t>
      </w:r>
    </w:p>
    <w:p w:rsidR="00680E68" w:rsidRPr="003957CB" w:rsidRDefault="001C35A1" w:rsidP="00680E68">
      <w:pPr>
        <w:ind w:firstLine="708"/>
        <w:jc w:val="both"/>
      </w:pPr>
      <w:r w:rsidRPr="003957CB">
        <w:t xml:space="preserve">Граждане Республики Беларусь должны </w:t>
      </w:r>
      <w:r w:rsidR="00A720FB" w:rsidRPr="003957CB">
        <w:t xml:space="preserve">быть привиты </w:t>
      </w:r>
      <w:r w:rsidRPr="003957CB">
        <w:t>против инфекционных заболеваний в соответствии с Национальным календарем профилактических приви</w:t>
      </w:r>
      <w:r w:rsidR="00A720FB" w:rsidRPr="003957CB">
        <w:t>в</w:t>
      </w:r>
      <w:r w:rsidRPr="003957CB">
        <w:t xml:space="preserve">ок. </w:t>
      </w:r>
    </w:p>
    <w:p w:rsidR="0016778E" w:rsidRPr="003957CB" w:rsidRDefault="00AC0AA3" w:rsidP="00731D21">
      <w:pPr>
        <w:autoSpaceDE w:val="0"/>
        <w:autoSpaceDN w:val="0"/>
        <w:adjustRightInd w:val="0"/>
        <w:ind w:firstLine="708"/>
        <w:jc w:val="both"/>
      </w:pPr>
      <w:r w:rsidRPr="003957CB">
        <w:t>Ц</w:t>
      </w:r>
      <w:r w:rsidR="00680E68" w:rsidRPr="003957CB">
        <w:t xml:space="preserve">елесообразно уточнить прививочный статус против кори </w:t>
      </w:r>
      <w:r w:rsidR="0016778E" w:rsidRPr="003957CB">
        <w:t xml:space="preserve">и </w:t>
      </w:r>
      <w:r w:rsidR="0016778E" w:rsidRPr="003957CB">
        <w:rPr>
          <w:color w:val="000000"/>
        </w:rPr>
        <w:t xml:space="preserve">сделать </w:t>
      </w:r>
      <w:r w:rsidR="0016778E" w:rsidRPr="003957CB">
        <w:t>профилактическую прививку перед выездом в другие страны, если Вы не болели корью и у Вас отсутствуют данные о прививках против кори или имеются сведения только об одной прививке (у лиц в возрасте старше 6 лет).</w:t>
      </w:r>
    </w:p>
    <w:p w:rsidR="00EA6527" w:rsidRPr="003957CB" w:rsidRDefault="0096750F" w:rsidP="00D53256">
      <w:pPr>
        <w:ind w:firstLine="708"/>
        <w:jc w:val="both"/>
      </w:pPr>
      <w:proofErr w:type="gramStart"/>
      <w:r w:rsidRPr="003957CB">
        <w:t>При выезде в страны, неблагополучные по желтой лихорадке</w:t>
      </w:r>
      <w:r w:rsidR="00AB457C" w:rsidRPr="003957CB">
        <w:t xml:space="preserve"> </w:t>
      </w:r>
      <w:r w:rsidRPr="003957CB">
        <w:t xml:space="preserve">(страны Африки и </w:t>
      </w:r>
      <w:r w:rsidR="001C35A1" w:rsidRPr="003957CB">
        <w:t xml:space="preserve">Южной </w:t>
      </w:r>
      <w:r w:rsidRPr="003957CB">
        <w:t xml:space="preserve">Америки), </w:t>
      </w:r>
      <w:r w:rsidR="001C35A1" w:rsidRPr="003957CB">
        <w:t>необходимо</w:t>
      </w:r>
      <w:r w:rsidRPr="003957CB">
        <w:t xml:space="preserve"> сделать профилактическую прививку и получить международное свидетельство о вакцинации против желтой лихорадки</w:t>
      </w:r>
      <w:r w:rsidR="000A21E9" w:rsidRPr="003957CB">
        <w:t xml:space="preserve"> (</w:t>
      </w:r>
      <w:r w:rsidR="00643EB7" w:rsidRPr="003957CB">
        <w:t>прививочн</w:t>
      </w:r>
      <w:r w:rsidR="000A21E9" w:rsidRPr="003957CB">
        <w:t xml:space="preserve">ый </w:t>
      </w:r>
      <w:r w:rsidR="00D53256" w:rsidRPr="003957CB">
        <w:t>кабинет</w:t>
      </w:r>
      <w:r w:rsidR="000A21E9" w:rsidRPr="003957CB">
        <w:t xml:space="preserve"> </w:t>
      </w:r>
      <w:r w:rsidR="00643EB7" w:rsidRPr="003957CB">
        <w:t>городской поликлиники № 19</w:t>
      </w:r>
      <w:r w:rsidR="000A21E9" w:rsidRPr="003957CB">
        <w:t xml:space="preserve">,  </w:t>
      </w:r>
      <w:r w:rsidR="00AB457C" w:rsidRPr="003957CB">
        <w:t>г.</w:t>
      </w:r>
      <w:r w:rsidR="00177D0C" w:rsidRPr="003957CB">
        <w:t xml:space="preserve"> </w:t>
      </w:r>
      <w:r w:rsidR="00643EB7" w:rsidRPr="003957CB">
        <w:t>Минск, пр.</w:t>
      </w:r>
      <w:proofErr w:type="gramEnd"/>
      <w:r w:rsidR="00643EB7" w:rsidRPr="003957CB">
        <w:t xml:space="preserve"> </w:t>
      </w:r>
      <w:proofErr w:type="gramStart"/>
      <w:r w:rsidR="00643EB7" w:rsidRPr="003957CB">
        <w:t>Независимости, 119, тел. 267-0</w:t>
      </w:r>
      <w:r w:rsidR="008B39A4" w:rsidRPr="003957CB">
        <w:t>8</w:t>
      </w:r>
      <w:r w:rsidR="00643EB7" w:rsidRPr="003957CB">
        <w:t>-</w:t>
      </w:r>
      <w:r w:rsidR="008B39A4" w:rsidRPr="003957CB">
        <w:t>99</w:t>
      </w:r>
      <w:r w:rsidR="000A21E9" w:rsidRPr="003957CB">
        <w:t>)</w:t>
      </w:r>
      <w:r w:rsidR="00643EB7" w:rsidRPr="003957CB">
        <w:t>.</w:t>
      </w:r>
      <w:proofErr w:type="gramEnd"/>
      <w:r w:rsidR="00EA6527" w:rsidRPr="003957CB">
        <w:t xml:space="preserve"> Необходимо помнить, что иммунизироваться нужно не позже, чем за 10 дней до даты предполагаемого путешествия.</w:t>
      </w:r>
    </w:p>
    <w:p w:rsidR="00E14D63" w:rsidRPr="003957CB" w:rsidRDefault="001C35A1" w:rsidP="00D53256">
      <w:pPr>
        <w:ind w:firstLine="708"/>
        <w:jc w:val="both"/>
      </w:pPr>
      <w:r w:rsidRPr="003957CB">
        <w:t xml:space="preserve">Для путешествия в страны </w:t>
      </w:r>
      <w:r w:rsidR="00E14D63" w:rsidRPr="003957CB">
        <w:t xml:space="preserve"> Африки и Юго-Восточной Азии целесообразн</w:t>
      </w:r>
      <w:r w:rsidRPr="003957CB">
        <w:t>ы</w:t>
      </w:r>
      <w:r w:rsidR="00E14D63" w:rsidRPr="003957CB">
        <w:t xml:space="preserve"> прививк</w:t>
      </w:r>
      <w:r w:rsidR="00D67683" w:rsidRPr="003957CB">
        <w:t>и</w:t>
      </w:r>
      <w:r w:rsidR="00E14D63" w:rsidRPr="003957CB">
        <w:t xml:space="preserve"> против</w:t>
      </w:r>
      <w:r w:rsidR="00544CA5">
        <w:t xml:space="preserve"> вирусных</w:t>
      </w:r>
      <w:r w:rsidR="00E14D63" w:rsidRPr="003957CB">
        <w:t xml:space="preserve"> гепатит</w:t>
      </w:r>
      <w:r w:rsidR="00D67683" w:rsidRPr="003957CB">
        <w:t>ов</w:t>
      </w:r>
      <w:proofErr w:type="gramStart"/>
      <w:r w:rsidR="00E14D63" w:rsidRPr="003957CB">
        <w:t xml:space="preserve"> А</w:t>
      </w:r>
      <w:proofErr w:type="gramEnd"/>
      <w:r w:rsidR="00E14D63" w:rsidRPr="003957CB">
        <w:t xml:space="preserve"> и В</w:t>
      </w:r>
      <w:r w:rsidRPr="003957CB">
        <w:t>.</w:t>
      </w:r>
    </w:p>
    <w:p w:rsidR="00680E68" w:rsidRPr="003957CB" w:rsidRDefault="00643EB7" w:rsidP="00A2009D">
      <w:pPr>
        <w:ind w:firstLine="708"/>
        <w:jc w:val="both"/>
      </w:pPr>
      <w:r w:rsidRPr="003957CB">
        <w:t>Паломникам в Мекку рекоменд</w:t>
      </w:r>
      <w:r w:rsidR="001C35A1" w:rsidRPr="003957CB">
        <w:t>ована</w:t>
      </w:r>
      <w:r w:rsidRPr="003957CB">
        <w:t xml:space="preserve"> вакцинаци</w:t>
      </w:r>
      <w:r w:rsidR="001C35A1" w:rsidRPr="003957CB">
        <w:t>я</w:t>
      </w:r>
      <w:r w:rsidR="000A21E9" w:rsidRPr="003957CB">
        <w:t xml:space="preserve"> против</w:t>
      </w:r>
      <w:r w:rsidR="00F31B1D" w:rsidRPr="003957CB">
        <w:t xml:space="preserve"> менингококкового</w:t>
      </w:r>
      <w:r w:rsidR="000A21E9" w:rsidRPr="003957CB">
        <w:t xml:space="preserve"> менингита</w:t>
      </w:r>
      <w:r w:rsidR="00670853" w:rsidRPr="003957CB">
        <w:t>,</w:t>
      </w:r>
      <w:r w:rsidR="00A2009D" w:rsidRPr="003957CB">
        <w:t xml:space="preserve"> полиомиелита. Н</w:t>
      </w:r>
      <w:r w:rsidR="00E14D63" w:rsidRPr="003957CB">
        <w:t>еобходимо заблаговременно уточнить в туристической фирме  и</w:t>
      </w:r>
      <w:r w:rsidR="00A2009D" w:rsidRPr="003957CB">
        <w:t>ли</w:t>
      </w:r>
      <w:r w:rsidR="00E14D63" w:rsidRPr="003957CB">
        <w:t xml:space="preserve"> посольстве требования</w:t>
      </w:r>
      <w:r w:rsidR="00A2009D" w:rsidRPr="003957CB">
        <w:t>,</w:t>
      </w:r>
      <w:r w:rsidR="00E14D63" w:rsidRPr="003957CB">
        <w:t xml:space="preserve"> предъявляемые </w:t>
      </w:r>
      <w:r w:rsidR="00A2009D" w:rsidRPr="003957CB">
        <w:t xml:space="preserve">конкретной </w:t>
      </w:r>
      <w:r w:rsidR="00E14D63" w:rsidRPr="003957CB">
        <w:t>страной к вакцинации путешественников.</w:t>
      </w:r>
    </w:p>
    <w:p w:rsidR="00567C7D" w:rsidRPr="003957CB" w:rsidRDefault="00D67683" w:rsidP="00567C7D">
      <w:pPr>
        <w:ind w:firstLine="708"/>
        <w:jc w:val="both"/>
        <w:rPr>
          <w:b/>
          <w:i/>
        </w:rPr>
      </w:pPr>
      <w:r w:rsidRPr="003957CB">
        <w:lastRenderedPageBreak/>
        <w:t>Выезжая в страны, неблагополучные по малярии, Вам необходимо получить рекомендации у своего врача о профилактических противомалярийных лекарственных препаратах и способах их применения.</w:t>
      </w:r>
      <w:r w:rsidR="00567C7D" w:rsidRPr="003957CB">
        <w:rPr>
          <w:b/>
          <w:i/>
        </w:rPr>
        <w:t xml:space="preserve"> </w:t>
      </w:r>
    </w:p>
    <w:p w:rsidR="00BB7172" w:rsidRPr="003957CB" w:rsidRDefault="00567C7D" w:rsidP="0046272E">
      <w:pPr>
        <w:ind w:firstLine="708"/>
        <w:jc w:val="center"/>
        <w:rPr>
          <w:b/>
          <w:i/>
        </w:rPr>
      </w:pPr>
      <w:r w:rsidRPr="003957CB">
        <w:rPr>
          <w:b/>
          <w:i/>
        </w:rPr>
        <w:t>Советы во время путешестви</w:t>
      </w:r>
      <w:r w:rsidR="007106DC" w:rsidRPr="003957CB">
        <w:rPr>
          <w:b/>
          <w:i/>
        </w:rPr>
        <w:t>я</w:t>
      </w:r>
      <w:r w:rsidRPr="003957CB">
        <w:rPr>
          <w:b/>
          <w:i/>
        </w:rPr>
        <w:t>.</w:t>
      </w:r>
    </w:p>
    <w:p w:rsidR="00731D21" w:rsidRPr="003957CB" w:rsidRDefault="00731D21" w:rsidP="00731D21">
      <w:pPr>
        <w:ind w:firstLine="708"/>
        <w:jc w:val="both"/>
      </w:pPr>
      <w:r w:rsidRPr="003957CB">
        <w:t xml:space="preserve">Для предупреждения заражения лицам, выезжающим в страны, неблагополучные по инфекционным заболеваниям, следует соблюдать </w:t>
      </w:r>
      <w:r w:rsidRPr="003957CB">
        <w:rPr>
          <w:b/>
          <w:bCs/>
        </w:rPr>
        <w:t xml:space="preserve">меры личной профилактики </w:t>
      </w:r>
      <w:r w:rsidRPr="003957CB">
        <w:t>во время своего пребывания за рубежом.</w:t>
      </w:r>
    </w:p>
    <w:p w:rsidR="000A21E9" w:rsidRPr="003957CB" w:rsidRDefault="000A21E9" w:rsidP="000A21E9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</w:pPr>
      <w:r w:rsidRPr="003957CB">
        <w:t xml:space="preserve">Соблюдайте правила личной гигиены. </w:t>
      </w:r>
      <w:r w:rsidR="00731D21" w:rsidRPr="003957CB">
        <w:t>М</w:t>
      </w:r>
      <w:r w:rsidRPr="003957CB">
        <w:t>ойте</w:t>
      </w:r>
      <w:r w:rsidR="0028157E" w:rsidRPr="003957CB">
        <w:t xml:space="preserve"> руки</w:t>
      </w:r>
      <w:r w:rsidRPr="003957CB">
        <w:t xml:space="preserve"> (обязательно перед едой и приготовлением пищи, после посещения туалета)</w:t>
      </w:r>
      <w:r w:rsidR="00A720FB" w:rsidRPr="003957CB">
        <w:t>, используйте антисептик для рук</w:t>
      </w:r>
      <w:r w:rsidR="007D0D01" w:rsidRPr="003957CB">
        <w:t>, гигиенические салфетки</w:t>
      </w:r>
      <w:r w:rsidR="00A720FB" w:rsidRPr="003957CB">
        <w:t>.</w:t>
      </w:r>
      <w:r w:rsidRPr="003957CB">
        <w:t xml:space="preserve"> </w:t>
      </w:r>
    </w:p>
    <w:p w:rsidR="00404D5F" w:rsidRPr="003957CB" w:rsidRDefault="00C256F7" w:rsidP="00BE6F2F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</w:pPr>
      <w:r w:rsidRPr="003957CB">
        <w:t>У</w:t>
      </w:r>
      <w:r w:rsidR="00404D5F" w:rsidRPr="003957CB">
        <w:t xml:space="preserve">потребляйте для питья </w:t>
      </w:r>
      <w:r w:rsidRPr="003957CB">
        <w:t>только бутилированную воду промышленного производства</w:t>
      </w:r>
      <w:r w:rsidR="00A720FB" w:rsidRPr="003957CB">
        <w:t xml:space="preserve"> либо кипяченую</w:t>
      </w:r>
      <w:r w:rsidRPr="003957CB">
        <w:t>. Не охлаждайте напитки с помощью льда</w:t>
      </w:r>
      <w:r w:rsidR="00412B35" w:rsidRPr="003957CB">
        <w:t xml:space="preserve"> - его происхождение</w:t>
      </w:r>
      <w:r w:rsidRPr="003957CB">
        <w:t xml:space="preserve"> не всегда </w:t>
      </w:r>
      <w:r w:rsidR="00412B35" w:rsidRPr="003957CB">
        <w:t>известно!</w:t>
      </w:r>
    </w:p>
    <w:p w:rsidR="00177D0C" w:rsidRPr="003957CB" w:rsidRDefault="00404D5F" w:rsidP="008D090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3957CB">
        <w:t xml:space="preserve">Употребляйте в пищу продукты, в качестве которых вы не сомневаетесь. </w:t>
      </w:r>
      <w:r w:rsidR="001E6917" w:rsidRPr="003957CB">
        <w:t>И</w:t>
      </w:r>
      <w:r w:rsidR="008D0901" w:rsidRPr="003957CB">
        <w:t>збегайте случайных</w:t>
      </w:r>
      <w:r w:rsidR="00A720FB" w:rsidRPr="003957CB">
        <w:t xml:space="preserve"> объектов общественного питания, </w:t>
      </w:r>
      <w:r w:rsidR="008D0901" w:rsidRPr="003957CB">
        <w:t>питания с лотков, никогда не</w:t>
      </w:r>
      <w:r w:rsidR="00A720FB" w:rsidRPr="003957CB">
        <w:t xml:space="preserve"> пробуйте и не приобретайте еду с рук на рынках и у случайных торговцев.</w:t>
      </w:r>
      <w:r w:rsidR="00B7095C" w:rsidRPr="003957CB">
        <w:t xml:space="preserve"> </w:t>
      </w:r>
    </w:p>
    <w:p w:rsidR="00A720FB" w:rsidRPr="003957CB" w:rsidRDefault="00404D5F" w:rsidP="008D0901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</w:pPr>
      <w:r w:rsidRPr="003957CB">
        <w:t xml:space="preserve">Рыбу и другие продукты моря </w:t>
      </w:r>
      <w:r w:rsidR="00A720FB" w:rsidRPr="003957CB">
        <w:t xml:space="preserve">употребляйте только достаточно термически </w:t>
      </w:r>
      <w:proofErr w:type="gramStart"/>
      <w:r w:rsidR="00A720FB" w:rsidRPr="003957CB">
        <w:t>обработанными</w:t>
      </w:r>
      <w:proofErr w:type="gramEnd"/>
      <w:r w:rsidR="00A720FB" w:rsidRPr="003957CB">
        <w:t xml:space="preserve">. </w:t>
      </w:r>
    </w:p>
    <w:p w:rsidR="00CB6EF5" w:rsidRPr="003957CB" w:rsidRDefault="00903EE2" w:rsidP="00CB6EF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</w:pPr>
      <w:r w:rsidRPr="003957CB">
        <w:t>Во время отдыха б</w:t>
      </w:r>
      <w:r w:rsidR="008000FB" w:rsidRPr="003957CB">
        <w:t>удьте</w:t>
      </w:r>
      <w:r w:rsidRPr="003957CB">
        <w:t xml:space="preserve"> особенно остор</w:t>
      </w:r>
      <w:r w:rsidR="001E6917" w:rsidRPr="003957CB">
        <w:t>ожны при контакте с животными.</w:t>
      </w:r>
      <w:r w:rsidRPr="003957CB">
        <w:t xml:space="preserve"> </w:t>
      </w:r>
      <w:r w:rsidR="008000FB" w:rsidRPr="003957CB">
        <w:t>В случае укуса, оцарапывания, ослюнения животным</w:t>
      </w:r>
      <w:r w:rsidRPr="003957CB">
        <w:t>, тщательно промойте эту часть тела водой с мылом</w:t>
      </w:r>
      <w:r w:rsidR="0063015C" w:rsidRPr="003957CB">
        <w:t xml:space="preserve">, при наличии раны – после промывания с мылом обработайте рану перекисью водорода, края раны – спиртосодержащим антисептиком, наложите стерильную повязку </w:t>
      </w:r>
      <w:r w:rsidRPr="003957CB">
        <w:t xml:space="preserve"> и немедленно обратитесь к врачу для решения вопроса о проведении прививок против бешенства.</w:t>
      </w:r>
      <w:r w:rsidR="00CB6EF5" w:rsidRPr="003957CB">
        <w:t xml:space="preserve"> </w:t>
      </w:r>
    </w:p>
    <w:p w:rsidR="0046272E" w:rsidRPr="003957CB" w:rsidRDefault="00CB6EF5" w:rsidP="00CB6EF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</w:pPr>
      <w:r w:rsidRPr="003957CB">
        <w:t xml:space="preserve">В странах неблагополучных по заболеваемости гриппом птиц  избегайте контакта с домашней и дикой птицей, в том числе на рынках и местах массового скопления птицы на открытых водоемах. </w:t>
      </w:r>
    </w:p>
    <w:p w:rsidR="00CB6EF5" w:rsidRPr="003957CB" w:rsidRDefault="00CB6EF5" w:rsidP="00CB6EF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</w:pPr>
      <w:r w:rsidRPr="003957CB">
        <w:t xml:space="preserve">Во время пребывания в странах, неблагополучных по малярии, лихорадке денге, лихорадке Зика, желтой лихорадке избегайте контакта с насекомыми, применяйте различные репелленты, </w:t>
      </w:r>
      <w:proofErr w:type="spellStart"/>
      <w:r w:rsidRPr="003957CB">
        <w:t>электрофумигаторы</w:t>
      </w:r>
      <w:proofErr w:type="spellEnd"/>
      <w:r w:rsidRPr="003957CB">
        <w:t xml:space="preserve">. Целесообразно использовать в помещениях противомоскитные сетки, защитные пологи. </w:t>
      </w:r>
    </w:p>
    <w:p w:rsidR="00CB6EF5" w:rsidRPr="003957CB" w:rsidRDefault="00CB6EF5" w:rsidP="00CB6EF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Style w:val="a8"/>
          <w:b w:val="0"/>
          <w:bCs w:val="0"/>
        </w:rPr>
      </w:pPr>
      <w:r w:rsidRPr="003957CB">
        <w:rPr>
          <w:shd w:val="clear" w:color="auto" w:fill="F4F2F2"/>
        </w:rPr>
        <w:t>В Саудовской Аравии и других странах Ближнего Востока</w:t>
      </w:r>
      <w:r w:rsidR="00544CA5">
        <w:rPr>
          <w:shd w:val="clear" w:color="auto" w:fill="F4F2F2"/>
        </w:rPr>
        <w:t xml:space="preserve"> </w:t>
      </w:r>
      <w:r w:rsidRPr="003957CB">
        <w:rPr>
          <w:shd w:val="clear" w:color="auto" w:fill="F4F2F2"/>
        </w:rPr>
        <w:t xml:space="preserve">исключите контакт с одногорбыми верблюдами и употребление в пищу продуктов, получаемых от верблюдов, </w:t>
      </w:r>
      <w:r w:rsidR="00544CA5">
        <w:rPr>
          <w:shd w:val="clear" w:color="auto" w:fill="F4F2F2"/>
        </w:rPr>
        <w:t xml:space="preserve">а также </w:t>
      </w:r>
      <w:r w:rsidRPr="003957CB">
        <w:rPr>
          <w:shd w:val="clear" w:color="auto" w:fill="F4F2F2"/>
        </w:rPr>
        <w:t>контакт с людьми с симптомами заболевания (повышение температуры тела, кашель, озноб и др.)</w:t>
      </w:r>
      <w:r w:rsidRPr="003957CB">
        <w:rPr>
          <w:rStyle w:val="a8"/>
          <w:b w:val="0"/>
          <w:shd w:val="clear" w:color="auto" w:fill="F4F2F2"/>
        </w:rPr>
        <w:t xml:space="preserve">. </w:t>
      </w:r>
    </w:p>
    <w:p w:rsidR="00544CA5" w:rsidRPr="00544CA5" w:rsidRDefault="00CB6EF5" w:rsidP="00CB6EF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b/>
        </w:rPr>
      </w:pPr>
      <w:r w:rsidRPr="003957CB">
        <w:lastRenderedPageBreak/>
        <w:t xml:space="preserve">Если Вы перенесли инфекционное заболевание во время пребывания в какой-либо зарубежной стране, обязательно возьмите у лечащего врача выписку из Вашей истории болезни или подробное описание заболевания с проведенным лечением. </w:t>
      </w:r>
    </w:p>
    <w:p w:rsidR="00CB6EF5" w:rsidRPr="003957CB" w:rsidRDefault="00CB6EF5" w:rsidP="00CB6EF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b/>
        </w:rPr>
      </w:pPr>
      <w:r w:rsidRPr="003957CB">
        <w:t xml:space="preserve">При любом ухудшении состояния здоровья, повышении температуры в течение 21 дня после возвращении из зарубежных стран, немедленно вызовите врача и сообщите ему о факте пребывания за рубежом. </w:t>
      </w:r>
    </w:p>
    <w:p w:rsidR="00CB6EF5" w:rsidRPr="003957CB" w:rsidRDefault="00CB6EF5" w:rsidP="00CB6EF5">
      <w:pPr>
        <w:jc w:val="center"/>
        <w:rPr>
          <w:b/>
        </w:rPr>
      </w:pPr>
      <w:r w:rsidRPr="003957CB">
        <w:rPr>
          <w:b/>
        </w:rPr>
        <w:t>Помните о наших советах и будьте здоровы!</w:t>
      </w:r>
    </w:p>
    <w:p w:rsidR="00567C7D" w:rsidRPr="003957CB" w:rsidRDefault="00567C7D" w:rsidP="00544CA5">
      <w:pPr>
        <w:ind w:left="360"/>
        <w:jc w:val="both"/>
        <w:rPr>
          <w:b/>
        </w:rPr>
      </w:pPr>
    </w:p>
    <w:p w:rsidR="003220AE" w:rsidRPr="003957CB" w:rsidRDefault="003220AE" w:rsidP="00544CA5">
      <w:pPr>
        <w:ind w:left="360"/>
        <w:jc w:val="both"/>
        <w:rPr>
          <w:b/>
        </w:rPr>
      </w:pPr>
      <w:bookmarkStart w:id="0" w:name="_GoBack"/>
      <w:bookmarkEnd w:id="0"/>
    </w:p>
    <w:sectPr w:rsidR="003220AE" w:rsidRPr="003957CB" w:rsidSect="00544CA5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5E" w:rsidRDefault="00C8165E">
      <w:r>
        <w:separator/>
      </w:r>
    </w:p>
  </w:endnote>
  <w:endnote w:type="continuationSeparator" w:id="0">
    <w:p w:rsidR="00C8165E" w:rsidRDefault="00C8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5E" w:rsidRDefault="00C8165E">
      <w:r>
        <w:separator/>
      </w:r>
    </w:p>
  </w:footnote>
  <w:footnote w:type="continuationSeparator" w:id="0">
    <w:p w:rsidR="00C8165E" w:rsidRDefault="00C8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7C" w:rsidRDefault="00AB457C" w:rsidP="00295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457C" w:rsidRDefault="00AB45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7C" w:rsidRDefault="00AB457C" w:rsidP="002955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D33">
      <w:rPr>
        <w:rStyle w:val="a5"/>
        <w:noProof/>
      </w:rPr>
      <w:t>4</w:t>
    </w:r>
    <w:r>
      <w:rPr>
        <w:rStyle w:val="a5"/>
      </w:rPr>
      <w:fldChar w:fldCharType="end"/>
    </w:r>
  </w:p>
  <w:p w:rsidR="00AB457C" w:rsidRDefault="00AB45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87C"/>
    <w:multiLevelType w:val="hybridMultilevel"/>
    <w:tmpl w:val="C958F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A463D"/>
    <w:multiLevelType w:val="hybridMultilevel"/>
    <w:tmpl w:val="9E6AD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2A40DE"/>
    <w:multiLevelType w:val="hybridMultilevel"/>
    <w:tmpl w:val="56EC0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9B5316"/>
    <w:multiLevelType w:val="hybridMultilevel"/>
    <w:tmpl w:val="C5FE4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AF4BDC"/>
    <w:multiLevelType w:val="hybridMultilevel"/>
    <w:tmpl w:val="F0160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E5"/>
    <w:rsid w:val="000019C0"/>
    <w:rsid w:val="00013E7E"/>
    <w:rsid w:val="00074E54"/>
    <w:rsid w:val="00085F62"/>
    <w:rsid w:val="0009658D"/>
    <w:rsid w:val="000A21E9"/>
    <w:rsid w:val="001004E5"/>
    <w:rsid w:val="001113B0"/>
    <w:rsid w:val="001314BC"/>
    <w:rsid w:val="001503B8"/>
    <w:rsid w:val="001553EE"/>
    <w:rsid w:val="0016778E"/>
    <w:rsid w:val="00177D0C"/>
    <w:rsid w:val="001C35A1"/>
    <w:rsid w:val="001D298B"/>
    <w:rsid w:val="001E2F85"/>
    <w:rsid w:val="001E3D3B"/>
    <w:rsid w:val="001E6917"/>
    <w:rsid w:val="00213593"/>
    <w:rsid w:val="00213F26"/>
    <w:rsid w:val="002212F7"/>
    <w:rsid w:val="00223F66"/>
    <w:rsid w:val="00224D33"/>
    <w:rsid w:val="00233800"/>
    <w:rsid w:val="002638BB"/>
    <w:rsid w:val="002642A1"/>
    <w:rsid w:val="0028157E"/>
    <w:rsid w:val="002816A2"/>
    <w:rsid w:val="00285C98"/>
    <w:rsid w:val="002955F9"/>
    <w:rsid w:val="003220AE"/>
    <w:rsid w:val="003329F7"/>
    <w:rsid w:val="00375638"/>
    <w:rsid w:val="003957CB"/>
    <w:rsid w:val="003A5294"/>
    <w:rsid w:val="003D1F9E"/>
    <w:rsid w:val="003D44FC"/>
    <w:rsid w:val="003D714D"/>
    <w:rsid w:val="003F2DB8"/>
    <w:rsid w:val="00404D5F"/>
    <w:rsid w:val="00412B35"/>
    <w:rsid w:val="00441960"/>
    <w:rsid w:val="00456124"/>
    <w:rsid w:val="0046272E"/>
    <w:rsid w:val="00474E2B"/>
    <w:rsid w:val="004841A3"/>
    <w:rsid w:val="00497245"/>
    <w:rsid w:val="004A1980"/>
    <w:rsid w:val="004D2E2A"/>
    <w:rsid w:val="00514CEC"/>
    <w:rsid w:val="005408FB"/>
    <w:rsid w:val="00544CA5"/>
    <w:rsid w:val="0056003D"/>
    <w:rsid w:val="0056404D"/>
    <w:rsid w:val="0056532E"/>
    <w:rsid w:val="00567C7D"/>
    <w:rsid w:val="0057118A"/>
    <w:rsid w:val="005C7037"/>
    <w:rsid w:val="005E59C5"/>
    <w:rsid w:val="005F442D"/>
    <w:rsid w:val="006144E3"/>
    <w:rsid w:val="00614F2C"/>
    <w:rsid w:val="0063015C"/>
    <w:rsid w:val="00643EB7"/>
    <w:rsid w:val="00646B7F"/>
    <w:rsid w:val="006478BA"/>
    <w:rsid w:val="00670853"/>
    <w:rsid w:val="00680E68"/>
    <w:rsid w:val="006974EE"/>
    <w:rsid w:val="006E1B24"/>
    <w:rsid w:val="00700214"/>
    <w:rsid w:val="007106DC"/>
    <w:rsid w:val="00721EDC"/>
    <w:rsid w:val="00731D21"/>
    <w:rsid w:val="00750C26"/>
    <w:rsid w:val="007637C9"/>
    <w:rsid w:val="007D0D01"/>
    <w:rsid w:val="007F3D91"/>
    <w:rsid w:val="008000FB"/>
    <w:rsid w:val="008526FD"/>
    <w:rsid w:val="00863AC6"/>
    <w:rsid w:val="00867315"/>
    <w:rsid w:val="008A6D48"/>
    <w:rsid w:val="008B39A4"/>
    <w:rsid w:val="008D0901"/>
    <w:rsid w:val="008E5742"/>
    <w:rsid w:val="00903EE2"/>
    <w:rsid w:val="00920B20"/>
    <w:rsid w:val="00923C62"/>
    <w:rsid w:val="00965515"/>
    <w:rsid w:val="0096750F"/>
    <w:rsid w:val="0098241E"/>
    <w:rsid w:val="009C4EF5"/>
    <w:rsid w:val="00A05A38"/>
    <w:rsid w:val="00A11895"/>
    <w:rsid w:val="00A2009D"/>
    <w:rsid w:val="00A25CF5"/>
    <w:rsid w:val="00A31029"/>
    <w:rsid w:val="00A720FB"/>
    <w:rsid w:val="00AA2291"/>
    <w:rsid w:val="00AB344A"/>
    <w:rsid w:val="00AB457C"/>
    <w:rsid w:val="00AC025F"/>
    <w:rsid w:val="00AC0AA3"/>
    <w:rsid w:val="00AC646A"/>
    <w:rsid w:val="00AE34E0"/>
    <w:rsid w:val="00AF0FD2"/>
    <w:rsid w:val="00B7095C"/>
    <w:rsid w:val="00B97039"/>
    <w:rsid w:val="00BA3460"/>
    <w:rsid w:val="00BB7172"/>
    <w:rsid w:val="00BE6F2F"/>
    <w:rsid w:val="00C15DFA"/>
    <w:rsid w:val="00C256F7"/>
    <w:rsid w:val="00C36285"/>
    <w:rsid w:val="00C8165E"/>
    <w:rsid w:val="00CB2879"/>
    <w:rsid w:val="00CB6EF5"/>
    <w:rsid w:val="00CD5371"/>
    <w:rsid w:val="00D15998"/>
    <w:rsid w:val="00D41EE1"/>
    <w:rsid w:val="00D47F65"/>
    <w:rsid w:val="00D53256"/>
    <w:rsid w:val="00D67683"/>
    <w:rsid w:val="00DC3ED0"/>
    <w:rsid w:val="00DE7843"/>
    <w:rsid w:val="00E0199F"/>
    <w:rsid w:val="00E14D63"/>
    <w:rsid w:val="00E27C44"/>
    <w:rsid w:val="00E33B0E"/>
    <w:rsid w:val="00E74AAD"/>
    <w:rsid w:val="00E96424"/>
    <w:rsid w:val="00EA6527"/>
    <w:rsid w:val="00EE7A22"/>
    <w:rsid w:val="00F16805"/>
    <w:rsid w:val="00F31B1D"/>
    <w:rsid w:val="00F51666"/>
    <w:rsid w:val="00F92FA1"/>
    <w:rsid w:val="00FB5E1F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D09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0901"/>
  </w:style>
  <w:style w:type="paragraph" w:styleId="a6">
    <w:name w:val="Balloon Text"/>
    <w:basedOn w:val="a"/>
    <w:semiHidden/>
    <w:rsid w:val="00BB71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2291"/>
    <w:pPr>
      <w:ind w:left="720"/>
      <w:contextualSpacing/>
    </w:pPr>
  </w:style>
  <w:style w:type="paragraph" w:customStyle="1" w:styleId="Default">
    <w:name w:val="Default"/>
    <w:rsid w:val="002212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E964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D09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0901"/>
  </w:style>
  <w:style w:type="paragraph" w:styleId="a6">
    <w:name w:val="Balloon Text"/>
    <w:basedOn w:val="a"/>
    <w:semiHidden/>
    <w:rsid w:val="00BB71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2291"/>
    <w:pPr>
      <w:ind w:left="720"/>
      <w:contextualSpacing/>
    </w:pPr>
  </w:style>
  <w:style w:type="paragraph" w:customStyle="1" w:styleId="Default">
    <w:name w:val="Default"/>
    <w:rsid w:val="002212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E96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26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FB0B-C98B-4035-8333-F2180BAA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гражданам, выезжающим в зарубежные страны о мерах личной профилактики инфекционных заболеваний</vt:lpstr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гражданам, выезжающим в зарубежные страны о мерах личной профилактики инфекционных заболеваний</dc:title>
  <dc:creator>Кожемякин</dc:creator>
  <cp:lastModifiedBy>Admin</cp:lastModifiedBy>
  <cp:revision>3</cp:revision>
  <cp:lastPrinted>2020-01-24T13:24:00Z</cp:lastPrinted>
  <dcterms:created xsi:type="dcterms:W3CDTF">2019-12-05T13:48:00Z</dcterms:created>
  <dcterms:modified xsi:type="dcterms:W3CDTF">2020-01-24T13:25:00Z</dcterms:modified>
</cp:coreProperties>
</file>