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8CB" w:rsidRPr="009A6FE8" w:rsidRDefault="009418CB" w:rsidP="00602EF0">
      <w:pPr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tbl>
      <w:tblPr>
        <w:tblStyle w:val="a3"/>
        <w:tblW w:w="95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84"/>
      </w:tblGrid>
      <w:tr w:rsidR="00416552" w:rsidTr="00416552">
        <w:trPr>
          <w:trHeight w:val="1628"/>
        </w:trPr>
        <w:tc>
          <w:tcPr>
            <w:tcW w:w="9584" w:type="dxa"/>
            <w:shd w:val="clear" w:color="auto" w:fill="92D050"/>
          </w:tcPr>
          <w:p w:rsidR="00416552" w:rsidRPr="009A6FE8" w:rsidRDefault="00416552" w:rsidP="00416552">
            <w:pPr>
              <w:ind w:firstLine="709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9A6FE8">
              <w:rPr>
                <w:rFonts w:ascii="Times New Roman" w:hAnsi="Times New Roman"/>
                <w:i/>
                <w:sz w:val="24"/>
                <w:szCs w:val="24"/>
              </w:rPr>
              <w:t>ДЯТЛОВСКИЙ РАЙОННЫЙ ИСПОЛНИТЕЛЬНЫЙ КОМИТЕТ</w:t>
            </w:r>
          </w:p>
          <w:p w:rsidR="00416552" w:rsidRPr="009A6FE8" w:rsidRDefault="00416552" w:rsidP="00416552">
            <w:pPr>
              <w:ind w:firstLine="709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9A6FE8">
              <w:rPr>
                <w:rFonts w:ascii="Times New Roman" w:hAnsi="Times New Roman"/>
                <w:i/>
                <w:sz w:val="24"/>
                <w:szCs w:val="24"/>
              </w:rPr>
              <w:t>ГРОДНЕНСКИЙ ОБЛАСТНОЙ ЦГЭОЗ</w:t>
            </w:r>
          </w:p>
          <w:p w:rsidR="00416552" w:rsidRPr="009A6FE8" w:rsidRDefault="00416552" w:rsidP="00416552">
            <w:pPr>
              <w:ind w:firstLine="709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9A6FE8">
              <w:rPr>
                <w:rFonts w:ascii="Times New Roman" w:hAnsi="Times New Roman"/>
                <w:i/>
                <w:sz w:val="24"/>
                <w:szCs w:val="24"/>
              </w:rPr>
              <w:t>ДЯТЛОВСКИЙ РАЙОННЫЙ ЦЕНТР ГИГИЕНЫ И</w:t>
            </w:r>
          </w:p>
          <w:p w:rsidR="00416552" w:rsidRPr="009A6FE8" w:rsidRDefault="00416552" w:rsidP="00416552">
            <w:pPr>
              <w:ind w:firstLine="709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9A6FE8">
              <w:rPr>
                <w:rFonts w:ascii="Times New Roman" w:hAnsi="Times New Roman"/>
                <w:i/>
                <w:sz w:val="24"/>
                <w:szCs w:val="24"/>
              </w:rPr>
              <w:t>ЭПИДЕМИОЛОГИИ</w:t>
            </w:r>
          </w:p>
          <w:p w:rsidR="00416552" w:rsidRPr="009A6FE8" w:rsidRDefault="00416552" w:rsidP="00416552">
            <w:pPr>
              <w:ind w:firstLine="709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9A6FE8">
              <w:rPr>
                <w:rFonts w:ascii="Times New Roman" w:hAnsi="Times New Roman"/>
                <w:i/>
                <w:sz w:val="24"/>
                <w:szCs w:val="24"/>
              </w:rPr>
              <w:t>УЗ «ДЯТЛОВСКАЯ ЦЕНТРАЛЬНАЯ РАЙОННАЯ БОЛЬНИЦА»</w:t>
            </w:r>
          </w:p>
          <w:p w:rsidR="00416552" w:rsidRPr="009A6FE8" w:rsidRDefault="00416552" w:rsidP="00416552">
            <w:pPr>
              <w:ind w:firstLine="709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16552" w:rsidRDefault="00416552" w:rsidP="00602EF0">
            <w:pPr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9418CB" w:rsidRDefault="009418CB" w:rsidP="00023C6E">
      <w:pPr>
        <w:ind w:firstLine="709"/>
        <w:rPr>
          <w:rFonts w:ascii="Times New Roman" w:hAnsi="Times New Roman"/>
          <w:i/>
          <w:sz w:val="30"/>
          <w:szCs w:val="30"/>
        </w:rPr>
      </w:pPr>
    </w:p>
    <w:p w:rsidR="00602EF0" w:rsidRDefault="00602EF0" w:rsidP="009418CB">
      <w:pPr>
        <w:ind w:firstLine="709"/>
        <w:jc w:val="center"/>
        <w:rPr>
          <w:rFonts w:ascii="Times New Roman" w:hAnsi="Times New Roman"/>
          <w:b/>
          <w:i/>
          <w:sz w:val="30"/>
          <w:szCs w:val="30"/>
        </w:rPr>
      </w:pPr>
    </w:p>
    <w:p w:rsidR="00602EF0" w:rsidRDefault="00602EF0" w:rsidP="009418CB">
      <w:pPr>
        <w:ind w:firstLine="709"/>
        <w:jc w:val="center"/>
        <w:rPr>
          <w:rFonts w:ascii="Times New Roman" w:hAnsi="Times New Roman"/>
          <w:b/>
          <w:i/>
          <w:sz w:val="30"/>
          <w:szCs w:val="30"/>
        </w:rPr>
      </w:pPr>
    </w:p>
    <w:p w:rsidR="009418CB" w:rsidRPr="009A6FE8" w:rsidRDefault="009418CB" w:rsidP="00023C6E">
      <w:pPr>
        <w:ind w:firstLine="709"/>
        <w:rPr>
          <w:rFonts w:ascii="Times New Roman" w:hAnsi="Times New Roman"/>
          <w:b/>
          <w:i/>
          <w:sz w:val="30"/>
          <w:szCs w:val="30"/>
        </w:rPr>
      </w:pPr>
    </w:p>
    <w:p w:rsidR="009418CB" w:rsidRDefault="00F756EA" w:rsidP="00023C6E">
      <w:pPr>
        <w:ind w:firstLine="709"/>
        <w:rPr>
          <w:rFonts w:ascii="Times New Roman" w:hAnsi="Times New Roman"/>
          <w:i/>
          <w:sz w:val="30"/>
          <w:szCs w:val="30"/>
        </w:rPr>
      </w:pPr>
      <w:r w:rsidRPr="009A6FE8">
        <w:rPr>
          <w:rFonts w:ascii="Times New Roman" w:hAnsi="Times New Roman"/>
          <w:b/>
          <w:i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635000</wp:posOffset>
            </wp:positionH>
            <wp:positionV relativeFrom="paragraph">
              <wp:posOffset>1941195</wp:posOffset>
            </wp:positionV>
            <wp:extent cx="4829175" cy="3448050"/>
            <wp:effectExtent l="247650" t="266700" r="257175" b="266700"/>
            <wp:wrapTight wrapText="bothSides">
              <wp:wrapPolygon edited="0">
                <wp:start x="256" y="-1671"/>
                <wp:lineTo x="-1108" y="-1432"/>
                <wp:lineTo x="-1022" y="21600"/>
                <wp:lineTo x="0" y="22913"/>
                <wp:lineTo x="85" y="23151"/>
                <wp:lineTo x="21557" y="23151"/>
                <wp:lineTo x="21643" y="22913"/>
                <wp:lineTo x="22580" y="21600"/>
                <wp:lineTo x="22665" y="477"/>
                <wp:lineTo x="21387" y="-1313"/>
                <wp:lineTo x="21302" y="-1671"/>
                <wp:lineTo x="256" y="-1671"/>
              </wp:wrapPolygon>
            </wp:wrapTight>
            <wp:docPr id="2" name="Рисунок 2" descr="F:\DCIM\100PHOTO\SAM_9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96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64" r="19164" b="12486"/>
                    <a:stretch/>
                  </pic:blipFill>
                  <pic:spPr bwMode="auto">
                    <a:xfrm>
                      <a:off x="0" y="0"/>
                      <a:ext cx="4829175" cy="3448050"/>
                    </a:xfrm>
                    <a:prstGeom prst="rect">
                      <a:avLst/>
                    </a:prstGeom>
                    <a:ln w="1905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page" w:tblpX="2536" w:tblpY="-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51"/>
      </w:tblGrid>
      <w:tr w:rsidR="00F756EA" w:rsidTr="00F756EA">
        <w:trPr>
          <w:trHeight w:val="1545"/>
        </w:trPr>
        <w:tc>
          <w:tcPr>
            <w:tcW w:w="8051" w:type="dxa"/>
            <w:shd w:val="clear" w:color="auto" w:fill="E4F828"/>
          </w:tcPr>
          <w:p w:rsidR="00F756EA" w:rsidRDefault="00F756EA" w:rsidP="00F756EA">
            <w:pPr>
              <w:ind w:firstLine="709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:rsidR="00F756EA" w:rsidRDefault="00F756EA" w:rsidP="00F756EA">
            <w:pPr>
              <w:ind w:firstLine="709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:rsidR="00F756EA" w:rsidRPr="009A6FE8" w:rsidRDefault="00F756EA" w:rsidP="00F756EA">
            <w:pPr>
              <w:ind w:firstLine="709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 w:rsidRPr="009A6FE8">
              <w:rPr>
                <w:rFonts w:ascii="Times New Roman" w:hAnsi="Times New Roman"/>
                <w:b/>
                <w:i/>
                <w:sz w:val="30"/>
                <w:szCs w:val="30"/>
              </w:rPr>
              <w:t>ПРОФИЛЬ ЗДОРОВЬЯ</w:t>
            </w:r>
          </w:p>
          <w:p w:rsidR="00F756EA" w:rsidRPr="009A6FE8" w:rsidRDefault="00F756EA" w:rsidP="00F756EA">
            <w:pPr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 w:rsidRPr="009A6FE8">
              <w:rPr>
                <w:rFonts w:ascii="Times New Roman" w:hAnsi="Times New Roman"/>
                <w:b/>
                <w:i/>
                <w:sz w:val="30"/>
                <w:szCs w:val="30"/>
              </w:rPr>
              <w:t>«КРУТИЛОВИЧИ-ЗДОРОВЫЙ ПОСЕЛОК»</w:t>
            </w:r>
          </w:p>
          <w:p w:rsidR="00F756EA" w:rsidRDefault="00F756EA" w:rsidP="00F756EA">
            <w:pPr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</w:tc>
      </w:tr>
    </w:tbl>
    <w:p w:rsidR="009418CB" w:rsidRDefault="009418CB" w:rsidP="00023C6E">
      <w:pPr>
        <w:ind w:firstLine="709"/>
        <w:rPr>
          <w:rFonts w:ascii="Times New Roman" w:hAnsi="Times New Roman"/>
          <w:i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i/>
          <w:sz w:val="30"/>
          <w:szCs w:val="30"/>
        </w:rPr>
      </w:pPr>
    </w:p>
    <w:p w:rsidR="009418CB" w:rsidRPr="009418CB" w:rsidRDefault="009418CB" w:rsidP="00023C6E">
      <w:pPr>
        <w:ind w:firstLine="709"/>
        <w:rPr>
          <w:rFonts w:ascii="Times New Roman" w:hAnsi="Times New Roman"/>
          <w:i/>
          <w:sz w:val="30"/>
          <w:szCs w:val="30"/>
        </w:rPr>
      </w:pPr>
    </w:p>
    <w:p w:rsidR="009418CB" w:rsidRPr="009418CB" w:rsidRDefault="009418CB" w:rsidP="00023C6E">
      <w:pPr>
        <w:ind w:firstLine="709"/>
        <w:rPr>
          <w:rFonts w:ascii="Times New Roman" w:hAnsi="Times New Roman"/>
          <w:i/>
          <w:sz w:val="30"/>
          <w:szCs w:val="30"/>
        </w:rPr>
      </w:pPr>
    </w:p>
    <w:p w:rsidR="009418CB" w:rsidRDefault="009418CB" w:rsidP="00F756EA">
      <w:pPr>
        <w:rPr>
          <w:rFonts w:ascii="Times New Roman" w:hAnsi="Times New Roman"/>
          <w:sz w:val="30"/>
          <w:szCs w:val="30"/>
        </w:rPr>
      </w:pPr>
    </w:p>
    <w:p w:rsidR="002D1B3F" w:rsidRDefault="002D1B3F" w:rsidP="002D1B3F">
      <w:pPr>
        <w:ind w:firstLine="709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Содержание</w:t>
      </w:r>
    </w:p>
    <w:p w:rsidR="002D1B3F" w:rsidRDefault="002D1B3F" w:rsidP="002D1B3F">
      <w:pPr>
        <w:pStyle w:val="a4"/>
        <w:numPr>
          <w:ilvl w:val="0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Преди</w:t>
      </w:r>
      <w:r w:rsidR="00E75000">
        <w:rPr>
          <w:rFonts w:ascii="Times New Roman" w:hAnsi="Times New Roman"/>
          <w:sz w:val="30"/>
          <w:szCs w:val="30"/>
        </w:rPr>
        <w:t>словие………………………………………………………….......</w:t>
      </w:r>
    </w:p>
    <w:p w:rsidR="002D1B3F" w:rsidRDefault="002D1B3F" w:rsidP="002D1B3F">
      <w:pPr>
        <w:pStyle w:val="a4"/>
        <w:numPr>
          <w:ilvl w:val="0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Состояние здоровья жителей агрогородка Крутиловичи……………</w:t>
      </w:r>
      <w:r w:rsidR="00E75000">
        <w:rPr>
          <w:rFonts w:ascii="Times New Roman" w:hAnsi="Times New Roman"/>
          <w:sz w:val="30"/>
          <w:szCs w:val="30"/>
        </w:rPr>
        <w:t>…</w:t>
      </w:r>
    </w:p>
    <w:p w:rsidR="002D1B3F" w:rsidRDefault="002D1B3F" w:rsidP="002D1B3F">
      <w:pPr>
        <w:pStyle w:val="a4"/>
        <w:numPr>
          <w:ilvl w:val="1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Медико-демографическая ситуация………………………………</w:t>
      </w:r>
      <w:r w:rsidR="00E75000">
        <w:rPr>
          <w:rFonts w:ascii="Times New Roman" w:hAnsi="Times New Roman"/>
          <w:sz w:val="30"/>
          <w:szCs w:val="30"/>
        </w:rPr>
        <w:t>…</w:t>
      </w:r>
      <w:bookmarkStart w:id="0" w:name="_GoBack"/>
      <w:bookmarkEnd w:id="0"/>
    </w:p>
    <w:p w:rsidR="002D1B3F" w:rsidRDefault="002D1B3F" w:rsidP="002D1B3F">
      <w:pPr>
        <w:pStyle w:val="a4"/>
        <w:numPr>
          <w:ilvl w:val="1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Соматическая заболеваемость взрослого и детского населения……</w:t>
      </w:r>
    </w:p>
    <w:p w:rsidR="002D1B3F" w:rsidRDefault="001C2996" w:rsidP="002D1B3F">
      <w:pPr>
        <w:pStyle w:val="a4"/>
        <w:numPr>
          <w:ilvl w:val="1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Смертность</w:t>
      </w:r>
      <w:r w:rsidR="002D1B3F">
        <w:rPr>
          <w:rFonts w:ascii="Times New Roman" w:hAnsi="Times New Roman"/>
          <w:sz w:val="30"/>
          <w:szCs w:val="30"/>
        </w:rPr>
        <w:t xml:space="preserve"> населения………………………………………</w:t>
      </w:r>
      <w:proofErr w:type="gramStart"/>
      <w:r w:rsidR="002D1B3F">
        <w:rPr>
          <w:rFonts w:ascii="Times New Roman" w:hAnsi="Times New Roman"/>
          <w:sz w:val="30"/>
          <w:szCs w:val="30"/>
        </w:rPr>
        <w:t>…….</w:t>
      </w:r>
      <w:proofErr w:type="gramEnd"/>
      <w:r w:rsidR="002D1B3F">
        <w:rPr>
          <w:rFonts w:ascii="Times New Roman" w:hAnsi="Times New Roman"/>
          <w:sz w:val="30"/>
          <w:szCs w:val="30"/>
        </w:rPr>
        <w:t>.</w:t>
      </w:r>
    </w:p>
    <w:p w:rsidR="002D1B3F" w:rsidRDefault="002D1B3F" w:rsidP="002D1B3F">
      <w:pPr>
        <w:pStyle w:val="a4"/>
        <w:numPr>
          <w:ilvl w:val="1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Инфекционная и паразитарная заболеваемость………………</w:t>
      </w:r>
      <w:proofErr w:type="gramStart"/>
      <w:r>
        <w:rPr>
          <w:rFonts w:ascii="Times New Roman" w:hAnsi="Times New Roman"/>
          <w:sz w:val="30"/>
          <w:szCs w:val="30"/>
        </w:rPr>
        <w:t>…….</w:t>
      </w:r>
      <w:proofErr w:type="gramEnd"/>
      <w:r>
        <w:rPr>
          <w:rFonts w:ascii="Times New Roman" w:hAnsi="Times New Roman"/>
          <w:sz w:val="30"/>
          <w:szCs w:val="30"/>
        </w:rPr>
        <w:t>.</w:t>
      </w:r>
    </w:p>
    <w:p w:rsidR="002D1B3F" w:rsidRDefault="002D1B3F" w:rsidP="002D1B3F">
      <w:pPr>
        <w:pStyle w:val="a4"/>
        <w:numPr>
          <w:ilvl w:val="0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Состояние среды обитания и ее влияние на здоровье жителей города…………………………………………………………………….</w:t>
      </w:r>
    </w:p>
    <w:p w:rsidR="002D1B3F" w:rsidRDefault="002D1B3F" w:rsidP="002D1B3F">
      <w:pPr>
        <w:pStyle w:val="a4"/>
        <w:numPr>
          <w:ilvl w:val="1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Водоснабжение и здоровье……………………………………</w:t>
      </w:r>
      <w:proofErr w:type="gramStart"/>
      <w:r>
        <w:rPr>
          <w:rFonts w:ascii="Times New Roman" w:hAnsi="Times New Roman"/>
          <w:sz w:val="30"/>
          <w:szCs w:val="30"/>
        </w:rPr>
        <w:t>…….</w:t>
      </w:r>
      <w:proofErr w:type="gramEnd"/>
      <w:r>
        <w:rPr>
          <w:rFonts w:ascii="Times New Roman" w:hAnsi="Times New Roman"/>
          <w:sz w:val="30"/>
          <w:szCs w:val="30"/>
        </w:rPr>
        <w:t>.</w:t>
      </w:r>
    </w:p>
    <w:p w:rsidR="002D1B3F" w:rsidRDefault="002D1B3F" w:rsidP="002D1B3F">
      <w:pPr>
        <w:pStyle w:val="a4"/>
        <w:numPr>
          <w:ilvl w:val="1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Медицинские осмотры………………………………………………</w:t>
      </w:r>
    </w:p>
    <w:p w:rsidR="002D1B3F" w:rsidRDefault="002D1B3F" w:rsidP="002D1B3F">
      <w:pPr>
        <w:pStyle w:val="a4"/>
        <w:numPr>
          <w:ilvl w:val="1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Питание и здоровье………………………………………………......</w:t>
      </w:r>
    </w:p>
    <w:p w:rsidR="002D1B3F" w:rsidRDefault="002D1B3F" w:rsidP="002D1B3F">
      <w:pPr>
        <w:pStyle w:val="a4"/>
        <w:numPr>
          <w:ilvl w:val="1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Воспитание и обучение здоровья детей………………………</w:t>
      </w:r>
      <w:proofErr w:type="gramStart"/>
      <w:r>
        <w:rPr>
          <w:rFonts w:ascii="Times New Roman" w:hAnsi="Times New Roman"/>
          <w:sz w:val="30"/>
          <w:szCs w:val="30"/>
        </w:rPr>
        <w:t>…….</w:t>
      </w:r>
      <w:proofErr w:type="gramEnd"/>
      <w:r>
        <w:rPr>
          <w:rFonts w:ascii="Times New Roman" w:hAnsi="Times New Roman"/>
          <w:sz w:val="30"/>
          <w:szCs w:val="30"/>
        </w:rPr>
        <w:t>.</w:t>
      </w:r>
    </w:p>
    <w:p w:rsidR="002D1B3F" w:rsidRDefault="002D1B3F" w:rsidP="002D1B3F">
      <w:pPr>
        <w:pStyle w:val="a4"/>
        <w:numPr>
          <w:ilvl w:val="1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Радиационная обстановка…………………………………………….</w:t>
      </w:r>
    </w:p>
    <w:p w:rsidR="002D1B3F" w:rsidRDefault="002D1B3F" w:rsidP="002D1B3F">
      <w:pPr>
        <w:pStyle w:val="a4"/>
        <w:numPr>
          <w:ilvl w:val="0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Мероприятия в рамках реализация проекта «Крутиловичи-здоровый поселок» …………………………………………………………………</w:t>
      </w:r>
    </w:p>
    <w:p w:rsidR="002D1B3F" w:rsidRDefault="002D1B3F" w:rsidP="002D1B3F">
      <w:pPr>
        <w:pStyle w:val="a4"/>
        <w:numPr>
          <w:ilvl w:val="1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План основных мероприятий по реализации проекта «Крутиловичи-здоровый </w:t>
      </w:r>
      <w:proofErr w:type="gramStart"/>
      <w:r>
        <w:rPr>
          <w:rFonts w:ascii="Times New Roman" w:hAnsi="Times New Roman"/>
          <w:sz w:val="30"/>
          <w:szCs w:val="30"/>
        </w:rPr>
        <w:t>поселок»…</w:t>
      </w:r>
      <w:proofErr w:type="gramEnd"/>
      <w:r>
        <w:rPr>
          <w:rFonts w:ascii="Times New Roman" w:hAnsi="Times New Roman"/>
          <w:sz w:val="30"/>
          <w:szCs w:val="30"/>
        </w:rPr>
        <w:t>………………………………..</w:t>
      </w:r>
    </w:p>
    <w:p w:rsidR="002D1B3F" w:rsidRDefault="002D1B3F" w:rsidP="002D1B3F">
      <w:pPr>
        <w:pStyle w:val="a4"/>
        <w:numPr>
          <w:ilvl w:val="1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Социологические опросы школьников и взрослого населения агрогородка Крутиловичи «Аспекты здорового образа </w:t>
      </w:r>
      <w:proofErr w:type="gramStart"/>
      <w:r>
        <w:rPr>
          <w:rFonts w:ascii="Times New Roman" w:hAnsi="Times New Roman"/>
          <w:sz w:val="30"/>
          <w:szCs w:val="30"/>
        </w:rPr>
        <w:t>жизни»…</w:t>
      </w:r>
      <w:proofErr w:type="gramEnd"/>
      <w:r>
        <w:rPr>
          <w:rFonts w:ascii="Times New Roman" w:hAnsi="Times New Roman"/>
          <w:sz w:val="30"/>
          <w:szCs w:val="30"/>
        </w:rPr>
        <w:t>…</w:t>
      </w:r>
    </w:p>
    <w:p w:rsidR="002D1B3F" w:rsidRDefault="002D1B3F" w:rsidP="002D1B3F">
      <w:pPr>
        <w:pStyle w:val="a4"/>
        <w:numPr>
          <w:ilvl w:val="1"/>
          <w:numId w:val="1"/>
        </w:num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Логотип проекта «Крутиловичи-здоровы</w:t>
      </w:r>
      <w:r>
        <w:rPr>
          <w:rFonts w:ascii="Times New Roman" w:hAnsi="Times New Roman"/>
          <w:sz w:val="30"/>
          <w:szCs w:val="30"/>
        </w:rPr>
        <w:tab/>
      </w:r>
      <w:proofErr w:type="gramStart"/>
      <w:r>
        <w:rPr>
          <w:rFonts w:ascii="Times New Roman" w:hAnsi="Times New Roman"/>
          <w:sz w:val="30"/>
          <w:szCs w:val="30"/>
        </w:rPr>
        <w:t>поселок»…</w:t>
      </w:r>
      <w:proofErr w:type="gramEnd"/>
      <w:r>
        <w:rPr>
          <w:rFonts w:ascii="Times New Roman" w:hAnsi="Times New Roman"/>
          <w:sz w:val="30"/>
          <w:szCs w:val="30"/>
        </w:rPr>
        <w:t>…………….</w:t>
      </w:r>
    </w:p>
    <w:p w:rsidR="002D1B3F" w:rsidRPr="002D1B3F" w:rsidRDefault="002D1B3F" w:rsidP="00716122">
      <w:pPr>
        <w:pStyle w:val="a4"/>
        <w:ind w:left="1080"/>
        <w:rPr>
          <w:rFonts w:ascii="Times New Roman" w:hAnsi="Times New Roman"/>
          <w:sz w:val="30"/>
          <w:szCs w:val="30"/>
        </w:rPr>
      </w:pPr>
    </w:p>
    <w:p w:rsidR="002D1B3F" w:rsidRDefault="002D1B3F" w:rsidP="002D1B3F">
      <w:pPr>
        <w:ind w:firstLine="709"/>
        <w:jc w:val="center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418CB" w:rsidRDefault="009418CB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673BE" w:rsidRDefault="009673BE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673BE" w:rsidRDefault="009673BE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673BE" w:rsidRDefault="009673BE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9673BE" w:rsidRDefault="009673BE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F756EA" w:rsidRPr="00724CF8" w:rsidRDefault="00F756EA" w:rsidP="00F756EA">
      <w:pPr>
        <w:autoSpaceDE w:val="0"/>
        <w:autoSpaceDN w:val="0"/>
        <w:adjustRightInd w:val="0"/>
        <w:ind w:firstLine="709"/>
        <w:rPr>
          <w:rFonts w:ascii="Times New Roman" w:hAnsi="Times New Roman"/>
          <w:sz w:val="30"/>
          <w:szCs w:val="30"/>
        </w:rPr>
      </w:pPr>
      <w:r w:rsidRPr="00724CF8">
        <w:rPr>
          <w:rFonts w:ascii="Times New Roman" w:hAnsi="Times New Roman"/>
          <w:sz w:val="30"/>
          <w:szCs w:val="30"/>
        </w:rPr>
        <w:lastRenderedPageBreak/>
        <w:t xml:space="preserve">Для населения агрогородка </w:t>
      </w:r>
      <w:r>
        <w:rPr>
          <w:rFonts w:ascii="Times New Roman" w:hAnsi="Times New Roman"/>
          <w:sz w:val="30"/>
          <w:szCs w:val="30"/>
        </w:rPr>
        <w:t>Крутиловичи</w:t>
      </w:r>
      <w:r w:rsidRPr="00724CF8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Дятловского</w:t>
      </w:r>
      <w:r w:rsidRPr="00724CF8">
        <w:rPr>
          <w:rFonts w:ascii="Times New Roman" w:hAnsi="Times New Roman"/>
          <w:sz w:val="30"/>
          <w:szCs w:val="30"/>
        </w:rPr>
        <w:t xml:space="preserve"> района, как и для других регионов Республики Беларусь, характерна избыточность неинфекционной, особенно хронической, заболеваемости, которая является на сегодняшний день основной причиной смертности населения, а также экономических потерь от возникающей нетрудоспособности и затрат на медицинские мероприятия.</w:t>
      </w:r>
    </w:p>
    <w:p w:rsidR="00F756EA" w:rsidRPr="00724CF8" w:rsidRDefault="00F756EA" w:rsidP="00F756EA">
      <w:pPr>
        <w:autoSpaceDE w:val="0"/>
        <w:autoSpaceDN w:val="0"/>
        <w:adjustRightInd w:val="0"/>
        <w:ind w:firstLine="709"/>
        <w:rPr>
          <w:rFonts w:ascii="Times New Roman" w:hAnsi="Times New Roman"/>
          <w:sz w:val="30"/>
          <w:szCs w:val="30"/>
        </w:rPr>
      </w:pPr>
      <w:r w:rsidRPr="00724CF8">
        <w:rPr>
          <w:rFonts w:ascii="Times New Roman" w:hAnsi="Times New Roman"/>
          <w:sz w:val="30"/>
          <w:szCs w:val="30"/>
        </w:rPr>
        <w:t xml:space="preserve">Это обусловливает необходимость проведения постоянных и максимально эффективных мероприятий по созданию и поддержанию </w:t>
      </w:r>
      <w:proofErr w:type="spellStart"/>
      <w:r w:rsidRPr="00724CF8">
        <w:rPr>
          <w:rFonts w:ascii="Times New Roman" w:hAnsi="Times New Roman"/>
          <w:sz w:val="30"/>
          <w:szCs w:val="30"/>
        </w:rPr>
        <w:t>здоровьесберегающей</w:t>
      </w:r>
      <w:proofErr w:type="spellEnd"/>
      <w:r w:rsidRPr="00724CF8">
        <w:rPr>
          <w:rFonts w:ascii="Times New Roman" w:hAnsi="Times New Roman"/>
          <w:sz w:val="30"/>
          <w:szCs w:val="30"/>
        </w:rPr>
        <w:t xml:space="preserve"> среды жизнедеятельности людей, а также снижению распространенности поведенческих и биологических рисков здоровью среди населения </w:t>
      </w:r>
      <w:proofErr w:type="gramStart"/>
      <w:r w:rsidRPr="00724CF8">
        <w:rPr>
          <w:rFonts w:ascii="Times New Roman" w:hAnsi="Times New Roman"/>
          <w:sz w:val="30"/>
          <w:szCs w:val="30"/>
        </w:rPr>
        <w:t xml:space="preserve">агрогородка </w:t>
      </w:r>
      <w:r>
        <w:rPr>
          <w:rFonts w:ascii="Times New Roman" w:hAnsi="Times New Roman"/>
          <w:sz w:val="30"/>
          <w:szCs w:val="30"/>
        </w:rPr>
        <w:t xml:space="preserve"> Крутиловичи</w:t>
      </w:r>
      <w:proofErr w:type="gramEnd"/>
      <w:r w:rsidRPr="00724CF8">
        <w:rPr>
          <w:rFonts w:ascii="Times New Roman" w:hAnsi="Times New Roman"/>
          <w:sz w:val="30"/>
          <w:szCs w:val="30"/>
        </w:rPr>
        <w:t xml:space="preserve">. </w:t>
      </w:r>
    </w:p>
    <w:p w:rsidR="00F756EA" w:rsidRPr="00724CF8" w:rsidRDefault="00F756EA" w:rsidP="00F756EA">
      <w:pPr>
        <w:autoSpaceDE w:val="0"/>
        <w:autoSpaceDN w:val="0"/>
        <w:adjustRightInd w:val="0"/>
        <w:ind w:firstLine="709"/>
        <w:rPr>
          <w:rFonts w:ascii="Times New Roman" w:hAnsi="Times New Roman"/>
          <w:sz w:val="30"/>
          <w:szCs w:val="30"/>
        </w:rPr>
      </w:pPr>
      <w:r w:rsidRPr="00724CF8">
        <w:rPr>
          <w:rFonts w:ascii="Times New Roman" w:hAnsi="Times New Roman"/>
          <w:sz w:val="30"/>
          <w:szCs w:val="30"/>
        </w:rPr>
        <w:t>Стабильность среды обитания по параметрам, выполнение которых гарантирует сохранение и улучшение здоровья населения, обеспечивается мероприятиями первичной профилактики.</w:t>
      </w:r>
    </w:p>
    <w:p w:rsidR="00F756EA" w:rsidRPr="000F715C" w:rsidRDefault="00F756EA" w:rsidP="00F756EA">
      <w:pPr>
        <w:autoSpaceDE w:val="0"/>
        <w:autoSpaceDN w:val="0"/>
        <w:adjustRightInd w:val="0"/>
        <w:ind w:firstLine="709"/>
        <w:rPr>
          <w:rFonts w:ascii="Times New Roman" w:hAnsi="Times New Roman"/>
          <w:sz w:val="30"/>
          <w:szCs w:val="30"/>
        </w:rPr>
      </w:pPr>
      <w:r w:rsidRPr="000F715C">
        <w:rPr>
          <w:rFonts w:ascii="Times New Roman" w:hAnsi="Times New Roman"/>
          <w:sz w:val="30"/>
          <w:szCs w:val="30"/>
        </w:rPr>
        <w:t xml:space="preserve">Первичная профилактика </w:t>
      </w:r>
      <w:r w:rsidRPr="00724CF8">
        <w:rPr>
          <w:rFonts w:ascii="Times New Roman" w:hAnsi="Times New Roman"/>
          <w:sz w:val="30"/>
          <w:szCs w:val="30"/>
        </w:rPr>
        <w:t>–</w:t>
      </w:r>
      <w:r w:rsidRPr="000F715C">
        <w:rPr>
          <w:rFonts w:ascii="Times New Roman" w:hAnsi="Times New Roman"/>
          <w:sz w:val="30"/>
          <w:szCs w:val="30"/>
        </w:rPr>
        <w:t xml:space="preserve"> это совокупность политических, социальных, экономических, медицинских, информационных и воспитательных </w:t>
      </w:r>
      <w:proofErr w:type="spellStart"/>
      <w:r w:rsidRPr="000F715C">
        <w:rPr>
          <w:rFonts w:ascii="Times New Roman" w:hAnsi="Times New Roman"/>
          <w:sz w:val="30"/>
          <w:szCs w:val="30"/>
        </w:rPr>
        <w:t>межсекторальных</w:t>
      </w:r>
      <w:proofErr w:type="spellEnd"/>
      <w:r w:rsidRPr="000F715C">
        <w:rPr>
          <w:rFonts w:ascii="Times New Roman" w:hAnsi="Times New Roman"/>
          <w:sz w:val="30"/>
          <w:szCs w:val="30"/>
        </w:rPr>
        <w:t xml:space="preserve"> действий общества, направленных на устранение причин и условий, вызывающих распространение болезней среди населения. </w:t>
      </w:r>
    </w:p>
    <w:p w:rsidR="00F756EA" w:rsidRPr="00724CF8" w:rsidRDefault="00F756EA" w:rsidP="00F756EA">
      <w:pPr>
        <w:autoSpaceDE w:val="0"/>
        <w:autoSpaceDN w:val="0"/>
        <w:adjustRightInd w:val="0"/>
        <w:ind w:firstLine="709"/>
        <w:rPr>
          <w:rFonts w:ascii="Times New Roman" w:hAnsi="Times New Roman"/>
          <w:sz w:val="30"/>
          <w:szCs w:val="30"/>
        </w:rPr>
      </w:pPr>
      <w:r w:rsidRPr="000F715C">
        <w:rPr>
          <w:rFonts w:ascii="Times New Roman" w:hAnsi="Times New Roman"/>
          <w:sz w:val="30"/>
          <w:szCs w:val="30"/>
        </w:rPr>
        <w:t>Усиление профилактической</w:t>
      </w:r>
      <w:r w:rsidRPr="00724CF8">
        <w:rPr>
          <w:rFonts w:ascii="Times New Roman" w:hAnsi="Times New Roman"/>
          <w:sz w:val="30"/>
          <w:szCs w:val="30"/>
        </w:rPr>
        <w:t xml:space="preserve"> деятельности, заложенной в </w:t>
      </w:r>
      <w:proofErr w:type="spellStart"/>
      <w:r w:rsidRPr="00724CF8">
        <w:rPr>
          <w:rFonts w:ascii="Times New Roman" w:hAnsi="Times New Roman"/>
          <w:sz w:val="30"/>
          <w:szCs w:val="30"/>
        </w:rPr>
        <w:t>т.ч</w:t>
      </w:r>
      <w:proofErr w:type="spellEnd"/>
      <w:r w:rsidRPr="00724CF8">
        <w:rPr>
          <w:rFonts w:ascii="Times New Roman" w:hAnsi="Times New Roman"/>
          <w:sz w:val="30"/>
          <w:szCs w:val="30"/>
        </w:rPr>
        <w:t xml:space="preserve">. в механизмах реализации Государственной программы Республики Беларусь «Здоровье населения и демографическая безопасность» на период 2016 – 2020гг., потребует решения важной задачи: суметь максимально вовлечь государственные органы управления </w:t>
      </w:r>
      <w:r>
        <w:rPr>
          <w:rFonts w:ascii="Times New Roman" w:hAnsi="Times New Roman"/>
          <w:sz w:val="30"/>
          <w:szCs w:val="30"/>
        </w:rPr>
        <w:t>Дятловского</w:t>
      </w:r>
      <w:r w:rsidRPr="00724CF8">
        <w:rPr>
          <w:rFonts w:ascii="Times New Roman" w:hAnsi="Times New Roman"/>
          <w:sz w:val="30"/>
          <w:szCs w:val="30"/>
        </w:rPr>
        <w:t xml:space="preserve"> района, мобилизовать другие общественные сектора и обосновать наличие дополнительных резервов в системе здравоохранения региона для проведения на территории агрогородка </w:t>
      </w:r>
      <w:r>
        <w:rPr>
          <w:rFonts w:ascii="Times New Roman" w:hAnsi="Times New Roman"/>
          <w:sz w:val="30"/>
          <w:szCs w:val="30"/>
        </w:rPr>
        <w:t>Крутиловичи</w:t>
      </w:r>
      <w:r w:rsidRPr="00724CF8">
        <w:rPr>
          <w:rFonts w:ascii="Times New Roman" w:hAnsi="Times New Roman"/>
          <w:sz w:val="30"/>
          <w:szCs w:val="30"/>
        </w:rPr>
        <w:t xml:space="preserve"> мероприятий по управлению формированием здоровья населения за счет улучшения гигиенического качества окружающей человека среды и снижения рискованного по отношению к собственному здоровью поведения людей.</w:t>
      </w:r>
    </w:p>
    <w:p w:rsidR="00F756EA" w:rsidRPr="00724CF8" w:rsidRDefault="00F756EA" w:rsidP="00F756EA">
      <w:pPr>
        <w:ind w:firstLine="709"/>
        <w:rPr>
          <w:rFonts w:ascii="Times New Roman" w:hAnsi="Times New Roman"/>
          <w:sz w:val="30"/>
          <w:szCs w:val="30"/>
        </w:rPr>
      </w:pPr>
      <w:r w:rsidRPr="00724CF8">
        <w:rPr>
          <w:rFonts w:ascii="Times New Roman" w:hAnsi="Times New Roman"/>
          <w:sz w:val="30"/>
          <w:szCs w:val="30"/>
        </w:rPr>
        <w:t xml:space="preserve">В «Профиле здоровья агрогородка </w:t>
      </w:r>
      <w:r>
        <w:rPr>
          <w:rFonts w:ascii="Times New Roman" w:hAnsi="Times New Roman"/>
          <w:sz w:val="30"/>
          <w:szCs w:val="30"/>
        </w:rPr>
        <w:t>Крутиловичи</w:t>
      </w:r>
      <w:r w:rsidRPr="00724CF8">
        <w:rPr>
          <w:rFonts w:ascii="Times New Roman" w:hAnsi="Times New Roman"/>
          <w:sz w:val="30"/>
          <w:szCs w:val="30"/>
        </w:rPr>
        <w:t xml:space="preserve">» находят отражение все аспекты жизни населенного пункта, способствующие или препятствующие здоровью жителей и их благополучию, а также данные социологических опросов населения. </w:t>
      </w:r>
    </w:p>
    <w:p w:rsidR="00F756EA" w:rsidRPr="00724CF8" w:rsidRDefault="00F756EA" w:rsidP="00F756EA">
      <w:pPr>
        <w:ind w:firstLine="709"/>
        <w:rPr>
          <w:rFonts w:ascii="Times New Roman" w:hAnsi="Times New Roman"/>
          <w:sz w:val="30"/>
          <w:szCs w:val="30"/>
        </w:rPr>
      </w:pPr>
      <w:r w:rsidRPr="00724CF8">
        <w:rPr>
          <w:rFonts w:ascii="Times New Roman" w:hAnsi="Times New Roman"/>
          <w:sz w:val="30"/>
          <w:szCs w:val="30"/>
        </w:rPr>
        <w:t xml:space="preserve">Профилактический проект основывается на единых стандартах в подходах к здоровью как «социальной модели» с учетом особенностей и возможностей административной территории. </w:t>
      </w:r>
    </w:p>
    <w:p w:rsidR="00F756EA" w:rsidRPr="00724CF8" w:rsidRDefault="00F756EA" w:rsidP="00F756EA">
      <w:pPr>
        <w:ind w:firstLine="709"/>
        <w:rPr>
          <w:rFonts w:ascii="Times New Roman" w:hAnsi="Times New Roman"/>
          <w:sz w:val="30"/>
          <w:szCs w:val="30"/>
        </w:rPr>
      </w:pPr>
      <w:r w:rsidRPr="00724CF8">
        <w:rPr>
          <w:rFonts w:ascii="Times New Roman" w:hAnsi="Times New Roman"/>
          <w:sz w:val="30"/>
          <w:szCs w:val="30"/>
        </w:rPr>
        <w:t xml:space="preserve">Технология реализации профилактического проекта предусматривает участие в нем </w:t>
      </w:r>
      <w:r>
        <w:rPr>
          <w:rFonts w:ascii="Times New Roman" w:hAnsi="Times New Roman"/>
          <w:sz w:val="30"/>
          <w:szCs w:val="30"/>
        </w:rPr>
        <w:t xml:space="preserve">всех заинтересованных ведомств и реализуется методом программно </w:t>
      </w:r>
      <w:r w:rsidRPr="00724CF8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целевого планирования (т.е. позволяет в условиях ограниченных финансовых возможностей максимально скоординировать усилия </w:t>
      </w:r>
      <w:r w:rsidRPr="000F715C">
        <w:rPr>
          <w:rFonts w:ascii="Times New Roman" w:hAnsi="Times New Roman"/>
          <w:sz w:val="30"/>
          <w:szCs w:val="30"/>
        </w:rPr>
        <w:t xml:space="preserve">всех структур, </w:t>
      </w:r>
      <w:r>
        <w:rPr>
          <w:rFonts w:ascii="Times New Roman" w:hAnsi="Times New Roman"/>
          <w:sz w:val="30"/>
          <w:szCs w:val="30"/>
        </w:rPr>
        <w:t xml:space="preserve">направленные на создание и реализацию </w:t>
      </w:r>
      <w:r>
        <w:rPr>
          <w:rFonts w:ascii="Times New Roman" w:hAnsi="Times New Roman"/>
          <w:sz w:val="30"/>
          <w:szCs w:val="30"/>
        </w:rPr>
        <w:lastRenderedPageBreak/>
        <w:t xml:space="preserve">комплексных социальных программ по повышению качества жизни населения агрогородка.  </w:t>
      </w:r>
    </w:p>
    <w:p w:rsidR="00F756EA" w:rsidRDefault="00F756EA" w:rsidP="00F756EA">
      <w:pPr>
        <w:ind w:firstLine="709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Пилотный профилактический проект </w:t>
      </w:r>
      <w:r w:rsidRPr="00724CF8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 xml:space="preserve">Крутиловичи </w:t>
      </w:r>
      <w:r w:rsidRPr="00724CF8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здоровый агрогородок</w:t>
      </w:r>
      <w:r w:rsidRPr="00724CF8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 реализуется с сентября 2019 года. В основе деятельности, предпринимаемой в рамках пилотного профилактического проекта лежат следующие принципы:</w:t>
      </w:r>
    </w:p>
    <w:p w:rsidR="00F756EA" w:rsidRDefault="00F756EA" w:rsidP="00F756EA">
      <w:pPr>
        <w:ind w:firstLine="709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приоритет вопросов здоровья в планировании деятельности всех секторов/ведомств;</w:t>
      </w:r>
    </w:p>
    <w:p w:rsidR="00F756EA" w:rsidRDefault="00F756EA" w:rsidP="00F756EA">
      <w:pPr>
        <w:ind w:firstLine="709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интеграции </w:t>
      </w:r>
      <w:r w:rsidRPr="00724CF8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координации всех программ и мероприятий различных уровней, статусов и отраслевой направленности;</w:t>
      </w:r>
    </w:p>
    <w:p w:rsidR="00F756EA" w:rsidRDefault="00F756EA" w:rsidP="00F756EA">
      <w:pPr>
        <w:ind w:firstLine="709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всеобщности </w:t>
      </w:r>
      <w:r w:rsidRPr="00724CF8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в реализации проекта принимают участие все группы общественности и ветви власти, социальные институты, жители агрогородка и др.</w:t>
      </w:r>
    </w:p>
    <w:p w:rsidR="00F756EA" w:rsidRDefault="00F756EA" w:rsidP="00F756EA">
      <w:pPr>
        <w:ind w:firstLine="709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 конечном итоге проект призван привести к улучшению физического, психологического, социального и экологического благополучия людей, живущих в агрородке Крутиловичи. </w:t>
      </w:r>
    </w:p>
    <w:p w:rsidR="00F756EA" w:rsidRPr="00724CF8" w:rsidRDefault="00F756EA" w:rsidP="00F756EA">
      <w:pPr>
        <w:ind w:firstLine="709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</w:t>
      </w:r>
    </w:p>
    <w:p w:rsidR="00F756EA" w:rsidRPr="00724CF8" w:rsidRDefault="00F756EA" w:rsidP="00F756EA">
      <w:pPr>
        <w:ind w:firstLine="709"/>
        <w:rPr>
          <w:rFonts w:ascii="Times New Roman" w:hAnsi="Times New Roman"/>
          <w:b/>
          <w:sz w:val="30"/>
          <w:szCs w:val="30"/>
        </w:rPr>
      </w:pPr>
    </w:p>
    <w:p w:rsidR="00F756EA" w:rsidRDefault="00F756EA" w:rsidP="003470E2">
      <w:pPr>
        <w:ind w:firstLine="708"/>
        <w:rPr>
          <w:rFonts w:ascii="Times New Roman" w:hAnsi="Times New Roman"/>
          <w:sz w:val="30"/>
          <w:szCs w:val="30"/>
        </w:rPr>
      </w:pPr>
    </w:p>
    <w:p w:rsidR="00F756EA" w:rsidRDefault="00F756EA" w:rsidP="003470E2">
      <w:pPr>
        <w:ind w:firstLine="708"/>
        <w:rPr>
          <w:rFonts w:ascii="Times New Roman" w:hAnsi="Times New Roman"/>
          <w:sz w:val="30"/>
          <w:szCs w:val="30"/>
        </w:rPr>
      </w:pPr>
    </w:p>
    <w:p w:rsidR="00F756EA" w:rsidRDefault="00F756EA" w:rsidP="003470E2">
      <w:pPr>
        <w:ind w:firstLine="708"/>
        <w:rPr>
          <w:rFonts w:ascii="Times New Roman" w:hAnsi="Times New Roman"/>
          <w:sz w:val="30"/>
          <w:szCs w:val="30"/>
        </w:rPr>
      </w:pPr>
    </w:p>
    <w:p w:rsidR="00F756EA" w:rsidRDefault="00F756EA" w:rsidP="003470E2">
      <w:pPr>
        <w:ind w:firstLine="708"/>
        <w:rPr>
          <w:rFonts w:ascii="Times New Roman" w:hAnsi="Times New Roman"/>
          <w:sz w:val="30"/>
          <w:szCs w:val="30"/>
        </w:rPr>
      </w:pPr>
    </w:p>
    <w:p w:rsidR="00F756EA" w:rsidRDefault="00F756EA" w:rsidP="003470E2">
      <w:pPr>
        <w:ind w:firstLine="708"/>
        <w:rPr>
          <w:rFonts w:ascii="Times New Roman" w:hAnsi="Times New Roman"/>
          <w:sz w:val="30"/>
          <w:szCs w:val="30"/>
        </w:rPr>
      </w:pPr>
    </w:p>
    <w:p w:rsidR="00F756EA" w:rsidRDefault="00F756EA" w:rsidP="003470E2">
      <w:pPr>
        <w:ind w:firstLine="708"/>
        <w:rPr>
          <w:rFonts w:ascii="Times New Roman" w:hAnsi="Times New Roman"/>
          <w:sz w:val="30"/>
          <w:szCs w:val="30"/>
        </w:rPr>
      </w:pPr>
    </w:p>
    <w:p w:rsidR="00F756EA" w:rsidRDefault="00F756EA" w:rsidP="003470E2">
      <w:pPr>
        <w:ind w:firstLine="708"/>
        <w:rPr>
          <w:rFonts w:ascii="Times New Roman" w:hAnsi="Times New Roman"/>
          <w:sz w:val="30"/>
          <w:szCs w:val="30"/>
        </w:rPr>
      </w:pPr>
    </w:p>
    <w:p w:rsidR="00F756EA" w:rsidRDefault="00F756EA" w:rsidP="003470E2">
      <w:pPr>
        <w:ind w:firstLine="708"/>
        <w:rPr>
          <w:rFonts w:ascii="Times New Roman" w:hAnsi="Times New Roman"/>
          <w:sz w:val="30"/>
          <w:szCs w:val="30"/>
        </w:rPr>
      </w:pPr>
    </w:p>
    <w:p w:rsidR="00F756EA" w:rsidRDefault="00F756EA" w:rsidP="003470E2">
      <w:pPr>
        <w:ind w:firstLine="708"/>
        <w:rPr>
          <w:rFonts w:ascii="Times New Roman" w:hAnsi="Times New Roman"/>
          <w:sz w:val="30"/>
          <w:szCs w:val="30"/>
        </w:rPr>
      </w:pPr>
    </w:p>
    <w:p w:rsidR="00F756EA" w:rsidRDefault="00F756EA" w:rsidP="003470E2">
      <w:pPr>
        <w:ind w:firstLine="708"/>
        <w:rPr>
          <w:rFonts w:ascii="Times New Roman" w:hAnsi="Times New Roman"/>
          <w:sz w:val="30"/>
          <w:szCs w:val="30"/>
        </w:rPr>
      </w:pPr>
    </w:p>
    <w:p w:rsidR="00F756EA" w:rsidRDefault="00F756EA" w:rsidP="003470E2">
      <w:pPr>
        <w:ind w:firstLine="708"/>
        <w:rPr>
          <w:rFonts w:ascii="Times New Roman" w:hAnsi="Times New Roman"/>
          <w:sz w:val="30"/>
          <w:szCs w:val="30"/>
        </w:rPr>
      </w:pPr>
    </w:p>
    <w:p w:rsidR="00F756EA" w:rsidRDefault="00F756EA" w:rsidP="003470E2">
      <w:pPr>
        <w:ind w:firstLine="708"/>
        <w:rPr>
          <w:rFonts w:ascii="Times New Roman" w:hAnsi="Times New Roman"/>
          <w:sz w:val="30"/>
          <w:szCs w:val="30"/>
        </w:rPr>
      </w:pPr>
    </w:p>
    <w:p w:rsidR="00F756EA" w:rsidRDefault="00F756EA" w:rsidP="003470E2">
      <w:pPr>
        <w:ind w:firstLine="708"/>
        <w:rPr>
          <w:rFonts w:ascii="Times New Roman" w:hAnsi="Times New Roman"/>
          <w:sz w:val="30"/>
          <w:szCs w:val="30"/>
        </w:rPr>
      </w:pPr>
    </w:p>
    <w:p w:rsidR="00F756EA" w:rsidRDefault="00F756EA" w:rsidP="003470E2">
      <w:pPr>
        <w:ind w:firstLine="708"/>
        <w:rPr>
          <w:rFonts w:ascii="Times New Roman" w:hAnsi="Times New Roman"/>
          <w:sz w:val="30"/>
          <w:szCs w:val="30"/>
        </w:rPr>
      </w:pPr>
    </w:p>
    <w:p w:rsidR="00F756EA" w:rsidRDefault="00F756EA" w:rsidP="003470E2">
      <w:pPr>
        <w:ind w:firstLine="708"/>
        <w:rPr>
          <w:rFonts w:ascii="Times New Roman" w:hAnsi="Times New Roman"/>
          <w:sz w:val="30"/>
          <w:szCs w:val="30"/>
        </w:rPr>
      </w:pPr>
    </w:p>
    <w:p w:rsidR="00F756EA" w:rsidRDefault="00F756EA" w:rsidP="003470E2">
      <w:pPr>
        <w:ind w:firstLine="708"/>
        <w:rPr>
          <w:rFonts w:ascii="Times New Roman" w:hAnsi="Times New Roman"/>
          <w:sz w:val="30"/>
          <w:szCs w:val="30"/>
        </w:rPr>
      </w:pPr>
    </w:p>
    <w:p w:rsidR="00F756EA" w:rsidRDefault="00F756EA" w:rsidP="003470E2">
      <w:pPr>
        <w:ind w:firstLine="708"/>
        <w:rPr>
          <w:rFonts w:ascii="Times New Roman" w:hAnsi="Times New Roman"/>
          <w:sz w:val="30"/>
          <w:szCs w:val="30"/>
        </w:rPr>
      </w:pPr>
    </w:p>
    <w:p w:rsidR="00F756EA" w:rsidRDefault="00F756EA" w:rsidP="003470E2">
      <w:pPr>
        <w:ind w:firstLine="708"/>
        <w:rPr>
          <w:rFonts w:ascii="Times New Roman" w:hAnsi="Times New Roman"/>
          <w:sz w:val="30"/>
          <w:szCs w:val="30"/>
        </w:rPr>
      </w:pPr>
    </w:p>
    <w:p w:rsidR="00F756EA" w:rsidRDefault="00F756EA" w:rsidP="003470E2">
      <w:pPr>
        <w:ind w:firstLine="708"/>
        <w:rPr>
          <w:rFonts w:ascii="Times New Roman" w:hAnsi="Times New Roman"/>
          <w:sz w:val="30"/>
          <w:szCs w:val="30"/>
        </w:rPr>
      </w:pPr>
    </w:p>
    <w:p w:rsidR="00F756EA" w:rsidRDefault="00F756EA" w:rsidP="003470E2">
      <w:pPr>
        <w:ind w:firstLine="708"/>
        <w:rPr>
          <w:rFonts w:ascii="Times New Roman" w:hAnsi="Times New Roman"/>
          <w:sz w:val="30"/>
          <w:szCs w:val="30"/>
        </w:rPr>
      </w:pPr>
    </w:p>
    <w:p w:rsidR="00F756EA" w:rsidRDefault="00F756EA" w:rsidP="003470E2">
      <w:pPr>
        <w:ind w:firstLine="708"/>
        <w:rPr>
          <w:rFonts w:ascii="Times New Roman" w:hAnsi="Times New Roman"/>
          <w:sz w:val="30"/>
          <w:szCs w:val="30"/>
        </w:rPr>
      </w:pPr>
    </w:p>
    <w:p w:rsidR="00F756EA" w:rsidRDefault="00F756EA" w:rsidP="003470E2">
      <w:pPr>
        <w:ind w:firstLine="708"/>
        <w:rPr>
          <w:rFonts w:ascii="Times New Roman" w:hAnsi="Times New Roman"/>
          <w:sz w:val="30"/>
          <w:szCs w:val="30"/>
        </w:rPr>
      </w:pPr>
    </w:p>
    <w:p w:rsidR="00F756EA" w:rsidRDefault="00F756EA" w:rsidP="003470E2">
      <w:pPr>
        <w:ind w:firstLine="708"/>
        <w:rPr>
          <w:rFonts w:ascii="Times New Roman" w:hAnsi="Times New Roman"/>
          <w:sz w:val="30"/>
          <w:szCs w:val="30"/>
        </w:rPr>
      </w:pPr>
    </w:p>
    <w:p w:rsidR="002669A0" w:rsidRDefault="002669A0" w:rsidP="003470E2">
      <w:pPr>
        <w:ind w:firstLine="708"/>
        <w:rPr>
          <w:rFonts w:ascii="Times New Roman" w:hAnsi="Times New Roman"/>
          <w:b/>
          <w:sz w:val="30"/>
          <w:szCs w:val="30"/>
        </w:rPr>
      </w:pPr>
    </w:p>
    <w:p w:rsidR="002669A0" w:rsidRDefault="002669A0" w:rsidP="003470E2">
      <w:pPr>
        <w:ind w:firstLine="708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lastRenderedPageBreak/>
        <w:t>2. СОСТОЯНИЕ ЗДОРОВЬЯ ЖИТЕЛЕЙ АГРОГОРОДКА КРУТИЛОВИЧИ</w:t>
      </w:r>
    </w:p>
    <w:p w:rsidR="002669A0" w:rsidRPr="002669A0" w:rsidRDefault="002669A0" w:rsidP="003470E2">
      <w:pPr>
        <w:ind w:firstLine="708"/>
        <w:rPr>
          <w:rFonts w:ascii="Times New Roman" w:hAnsi="Times New Roman"/>
          <w:b/>
          <w:sz w:val="30"/>
          <w:szCs w:val="30"/>
          <w:u w:val="single"/>
        </w:rPr>
      </w:pPr>
      <w:r w:rsidRPr="002669A0">
        <w:rPr>
          <w:rFonts w:ascii="Times New Roman" w:hAnsi="Times New Roman"/>
          <w:b/>
          <w:sz w:val="30"/>
          <w:szCs w:val="30"/>
        </w:rPr>
        <w:t xml:space="preserve">2.1. </w:t>
      </w:r>
      <w:r w:rsidRPr="002669A0">
        <w:rPr>
          <w:rFonts w:ascii="Times New Roman" w:hAnsi="Times New Roman"/>
          <w:b/>
          <w:sz w:val="30"/>
          <w:szCs w:val="30"/>
          <w:u w:val="single"/>
        </w:rPr>
        <w:t>Медико – демографическая ситуация:</w:t>
      </w:r>
    </w:p>
    <w:p w:rsidR="003470E2" w:rsidRDefault="003470E2" w:rsidP="003470E2">
      <w:pPr>
        <w:ind w:firstLine="708"/>
        <w:rPr>
          <w:rFonts w:ascii="Times New Roman" w:hAnsi="Times New Roman"/>
          <w:sz w:val="30"/>
          <w:szCs w:val="30"/>
        </w:rPr>
      </w:pPr>
      <w:r w:rsidRPr="00E33A7E">
        <w:rPr>
          <w:rFonts w:ascii="Times New Roman" w:hAnsi="Times New Roman"/>
          <w:sz w:val="30"/>
          <w:szCs w:val="30"/>
        </w:rPr>
        <w:t xml:space="preserve">На конец 2018 года </w:t>
      </w:r>
      <w:r>
        <w:rPr>
          <w:rFonts w:ascii="Times New Roman" w:hAnsi="Times New Roman"/>
          <w:sz w:val="30"/>
          <w:szCs w:val="30"/>
        </w:rPr>
        <w:t xml:space="preserve">численность населения </w:t>
      </w:r>
      <w:r w:rsidRPr="00E33A7E">
        <w:rPr>
          <w:rFonts w:ascii="Times New Roman" w:hAnsi="Times New Roman"/>
          <w:sz w:val="30"/>
          <w:szCs w:val="30"/>
        </w:rPr>
        <w:t xml:space="preserve">в агрогородке </w:t>
      </w:r>
      <w:r>
        <w:rPr>
          <w:rFonts w:ascii="Times New Roman" w:hAnsi="Times New Roman"/>
          <w:sz w:val="30"/>
          <w:szCs w:val="30"/>
        </w:rPr>
        <w:t>Крутиловичи</w:t>
      </w:r>
      <w:r w:rsidRPr="00E33A7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составила </w:t>
      </w:r>
      <w:r>
        <w:rPr>
          <w:rFonts w:ascii="Times New Roman" w:hAnsi="Times New Roman"/>
          <w:b/>
          <w:sz w:val="30"/>
          <w:szCs w:val="30"/>
        </w:rPr>
        <w:t>483</w:t>
      </w:r>
      <w:r w:rsidRPr="00E33A7E">
        <w:rPr>
          <w:rFonts w:ascii="Times New Roman" w:hAnsi="Times New Roman"/>
          <w:sz w:val="30"/>
          <w:szCs w:val="30"/>
        </w:rPr>
        <w:t xml:space="preserve"> человек</w:t>
      </w:r>
      <w:r>
        <w:rPr>
          <w:rFonts w:ascii="Times New Roman" w:hAnsi="Times New Roman"/>
          <w:sz w:val="30"/>
          <w:szCs w:val="30"/>
        </w:rPr>
        <w:t>а.</w:t>
      </w:r>
    </w:p>
    <w:p w:rsidR="003470E2" w:rsidRPr="003470E2" w:rsidRDefault="003470E2" w:rsidP="003470E2">
      <w:p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ab/>
      </w:r>
      <w:r w:rsidRPr="002D5DBD">
        <w:rPr>
          <w:rFonts w:ascii="Times New Roman" w:hAnsi="Times New Roman"/>
          <w:sz w:val="30"/>
          <w:szCs w:val="30"/>
          <w:u w:val="single"/>
        </w:rPr>
        <w:t>Возрастная структура насе</w:t>
      </w:r>
      <w:r>
        <w:rPr>
          <w:rFonts w:ascii="Times New Roman" w:hAnsi="Times New Roman"/>
          <w:sz w:val="30"/>
          <w:szCs w:val="30"/>
          <w:u w:val="single"/>
        </w:rPr>
        <w:t>ления агрогородка Крутиловичи:</w:t>
      </w:r>
    </w:p>
    <w:p w:rsidR="003470E2" w:rsidRDefault="003470E2" w:rsidP="003470E2">
      <w:p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  <w:t xml:space="preserve">Население трудоспособного возраста составляет </w:t>
      </w:r>
      <w:r>
        <w:rPr>
          <w:rFonts w:ascii="Times New Roman" w:hAnsi="Times New Roman"/>
          <w:b/>
          <w:sz w:val="30"/>
          <w:szCs w:val="30"/>
        </w:rPr>
        <w:t>293</w:t>
      </w:r>
      <w:r>
        <w:rPr>
          <w:rFonts w:ascii="Times New Roman" w:hAnsi="Times New Roman"/>
          <w:sz w:val="30"/>
          <w:szCs w:val="30"/>
        </w:rPr>
        <w:t xml:space="preserve"> человека (60,6%), в том числе: </w:t>
      </w:r>
      <w:r w:rsidRPr="00F756EA">
        <w:rPr>
          <w:rFonts w:ascii="Times New Roman" w:hAnsi="Times New Roman"/>
          <w:b/>
          <w:sz w:val="30"/>
          <w:szCs w:val="30"/>
        </w:rPr>
        <w:t>138</w:t>
      </w:r>
      <w:r>
        <w:rPr>
          <w:rFonts w:ascii="Times New Roman" w:hAnsi="Times New Roman"/>
          <w:sz w:val="30"/>
          <w:szCs w:val="30"/>
        </w:rPr>
        <w:t xml:space="preserve"> женщин, что составляет 47 %, </w:t>
      </w:r>
      <w:r w:rsidRPr="00F756EA">
        <w:rPr>
          <w:rFonts w:ascii="Times New Roman" w:hAnsi="Times New Roman"/>
          <w:b/>
          <w:sz w:val="30"/>
          <w:szCs w:val="30"/>
        </w:rPr>
        <w:t>155</w:t>
      </w:r>
      <w:r>
        <w:rPr>
          <w:rFonts w:ascii="Times New Roman" w:hAnsi="Times New Roman"/>
          <w:sz w:val="30"/>
          <w:szCs w:val="30"/>
        </w:rPr>
        <w:t xml:space="preserve"> мужчин, что составило 53%. </w:t>
      </w:r>
    </w:p>
    <w:p w:rsidR="003470E2" w:rsidRDefault="003470E2" w:rsidP="003470E2">
      <w:p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  <w:t xml:space="preserve">В агрогородке Крутиловичи проживает </w:t>
      </w:r>
      <w:r>
        <w:rPr>
          <w:rFonts w:ascii="Times New Roman" w:hAnsi="Times New Roman"/>
          <w:b/>
          <w:sz w:val="30"/>
          <w:szCs w:val="30"/>
        </w:rPr>
        <w:t>93</w:t>
      </w:r>
      <w:r>
        <w:rPr>
          <w:rFonts w:ascii="Times New Roman" w:hAnsi="Times New Roman"/>
          <w:sz w:val="30"/>
          <w:szCs w:val="30"/>
        </w:rPr>
        <w:t xml:space="preserve"> (19,2% от общей численности населения) детей.</w:t>
      </w:r>
    </w:p>
    <w:p w:rsidR="003470E2" w:rsidRDefault="003470E2" w:rsidP="003470E2">
      <w:p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  <w:t xml:space="preserve">Население пенсионного возраста составляет </w:t>
      </w:r>
      <w:r>
        <w:rPr>
          <w:rFonts w:ascii="Times New Roman" w:hAnsi="Times New Roman"/>
          <w:b/>
          <w:sz w:val="30"/>
          <w:szCs w:val="30"/>
        </w:rPr>
        <w:t>97</w:t>
      </w:r>
      <w:r>
        <w:rPr>
          <w:rFonts w:ascii="Times New Roman" w:hAnsi="Times New Roman"/>
          <w:sz w:val="30"/>
          <w:szCs w:val="30"/>
        </w:rPr>
        <w:t xml:space="preserve"> человек (20,0 % от общей численности населения), в том числе: </w:t>
      </w:r>
      <w:r w:rsidRPr="00F756EA">
        <w:rPr>
          <w:rFonts w:ascii="Times New Roman" w:hAnsi="Times New Roman"/>
          <w:b/>
          <w:sz w:val="30"/>
          <w:szCs w:val="30"/>
        </w:rPr>
        <w:t>68</w:t>
      </w:r>
      <w:r>
        <w:rPr>
          <w:rFonts w:ascii="Times New Roman" w:hAnsi="Times New Roman"/>
          <w:sz w:val="30"/>
          <w:szCs w:val="30"/>
        </w:rPr>
        <w:t xml:space="preserve"> женщин, что составило 70,1</w:t>
      </w:r>
      <w:r w:rsidR="00416552">
        <w:rPr>
          <w:rFonts w:ascii="Times New Roman" w:hAnsi="Times New Roman"/>
          <w:sz w:val="30"/>
          <w:szCs w:val="30"/>
        </w:rPr>
        <w:t>%, 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F756EA">
        <w:rPr>
          <w:rFonts w:ascii="Times New Roman" w:hAnsi="Times New Roman"/>
          <w:b/>
          <w:sz w:val="30"/>
          <w:szCs w:val="30"/>
        </w:rPr>
        <w:t>29</w:t>
      </w:r>
      <w:r>
        <w:rPr>
          <w:rFonts w:ascii="Times New Roman" w:hAnsi="Times New Roman"/>
          <w:sz w:val="30"/>
          <w:szCs w:val="30"/>
        </w:rPr>
        <w:t xml:space="preserve"> мужчины, что составило 29,8%.</w:t>
      </w:r>
    </w:p>
    <w:p w:rsidR="00416552" w:rsidRPr="00416552" w:rsidRDefault="00416552" w:rsidP="003470E2">
      <w:pPr>
        <w:rPr>
          <w:rFonts w:ascii="Times New Roman" w:hAnsi="Times New Roman"/>
          <w:sz w:val="30"/>
          <w:szCs w:val="30"/>
          <w:u w:val="single"/>
        </w:rPr>
      </w:pPr>
      <w:r>
        <w:rPr>
          <w:rFonts w:ascii="Times New Roman" w:hAnsi="Times New Roman"/>
          <w:sz w:val="30"/>
          <w:szCs w:val="30"/>
        </w:rPr>
        <w:tab/>
      </w:r>
      <w:r w:rsidRPr="00416552">
        <w:rPr>
          <w:rFonts w:ascii="Times New Roman" w:hAnsi="Times New Roman"/>
          <w:sz w:val="30"/>
          <w:szCs w:val="30"/>
          <w:u w:val="single"/>
        </w:rPr>
        <w:t>Заболеваемость населения:</w:t>
      </w:r>
    </w:p>
    <w:p w:rsidR="00416552" w:rsidRPr="00FA4CAD" w:rsidRDefault="00416552" w:rsidP="00416552">
      <w:pPr>
        <w:ind w:firstLine="709"/>
        <w:rPr>
          <w:rFonts w:ascii="Times New Roman" w:hAnsi="Times New Roman"/>
          <w:sz w:val="30"/>
          <w:szCs w:val="30"/>
        </w:rPr>
      </w:pPr>
      <w:r w:rsidRPr="00FA4CAD">
        <w:rPr>
          <w:rFonts w:ascii="Times New Roman" w:hAnsi="Times New Roman"/>
          <w:sz w:val="30"/>
          <w:szCs w:val="30"/>
        </w:rPr>
        <w:t xml:space="preserve">Среди пенсионеров </w:t>
      </w:r>
      <w:r w:rsidRPr="00416552">
        <w:rPr>
          <w:rFonts w:ascii="Times New Roman" w:hAnsi="Times New Roman"/>
          <w:b/>
          <w:sz w:val="30"/>
          <w:szCs w:val="30"/>
        </w:rPr>
        <w:t>93</w:t>
      </w:r>
      <w:r>
        <w:rPr>
          <w:rFonts w:ascii="Times New Roman" w:hAnsi="Times New Roman"/>
          <w:sz w:val="30"/>
          <w:szCs w:val="30"/>
        </w:rPr>
        <w:t xml:space="preserve"> человека, что составило </w:t>
      </w:r>
      <w:r w:rsidRPr="00FA4CAD">
        <w:rPr>
          <w:rFonts w:ascii="Times New Roman" w:hAnsi="Times New Roman"/>
          <w:sz w:val="30"/>
          <w:szCs w:val="30"/>
        </w:rPr>
        <w:t>96 %</w:t>
      </w:r>
      <w:r>
        <w:rPr>
          <w:rFonts w:ascii="Times New Roman" w:hAnsi="Times New Roman"/>
          <w:sz w:val="30"/>
          <w:szCs w:val="30"/>
        </w:rPr>
        <w:t xml:space="preserve"> </w:t>
      </w:r>
      <w:r w:rsidRPr="00FA4CAD">
        <w:rPr>
          <w:rFonts w:ascii="Times New Roman" w:hAnsi="Times New Roman"/>
          <w:sz w:val="30"/>
          <w:szCs w:val="30"/>
        </w:rPr>
        <w:t>состоят на учет</w:t>
      </w:r>
      <w:r>
        <w:rPr>
          <w:rFonts w:ascii="Times New Roman" w:hAnsi="Times New Roman"/>
          <w:sz w:val="30"/>
          <w:szCs w:val="30"/>
        </w:rPr>
        <w:t>е по ишемической болезни сердца. С</w:t>
      </w:r>
      <w:r w:rsidRPr="00FA4CAD">
        <w:rPr>
          <w:rFonts w:ascii="Times New Roman" w:hAnsi="Times New Roman"/>
          <w:sz w:val="30"/>
          <w:szCs w:val="30"/>
        </w:rPr>
        <w:t xml:space="preserve">реди трудоспособного населения на первое место выходит </w:t>
      </w:r>
      <w:r>
        <w:rPr>
          <w:rFonts w:ascii="Times New Roman" w:hAnsi="Times New Roman"/>
          <w:sz w:val="30"/>
          <w:szCs w:val="30"/>
        </w:rPr>
        <w:t>заболевание артериальной гипертензией</w:t>
      </w:r>
      <w:r w:rsidRPr="00FA4CAD">
        <w:rPr>
          <w:rFonts w:ascii="Times New Roman" w:hAnsi="Times New Roman"/>
          <w:sz w:val="30"/>
          <w:szCs w:val="30"/>
        </w:rPr>
        <w:t xml:space="preserve"> 45,6%</w:t>
      </w:r>
      <w:r>
        <w:rPr>
          <w:rFonts w:ascii="Times New Roman" w:hAnsi="Times New Roman"/>
          <w:sz w:val="30"/>
          <w:szCs w:val="30"/>
        </w:rPr>
        <w:t xml:space="preserve"> </w:t>
      </w:r>
      <w:r w:rsidRPr="00FA4CAD">
        <w:rPr>
          <w:rFonts w:ascii="Times New Roman" w:hAnsi="Times New Roman"/>
          <w:sz w:val="30"/>
          <w:szCs w:val="30"/>
        </w:rPr>
        <w:t>(</w:t>
      </w:r>
      <w:r w:rsidRPr="00416552">
        <w:rPr>
          <w:rFonts w:ascii="Times New Roman" w:hAnsi="Times New Roman"/>
          <w:b/>
          <w:sz w:val="30"/>
          <w:szCs w:val="30"/>
        </w:rPr>
        <w:t xml:space="preserve">133 </w:t>
      </w:r>
      <w:r w:rsidRPr="00FA4CAD">
        <w:rPr>
          <w:rFonts w:ascii="Times New Roman" w:hAnsi="Times New Roman"/>
          <w:sz w:val="30"/>
          <w:szCs w:val="30"/>
        </w:rPr>
        <w:t xml:space="preserve">человека) от трудоспособного населения. По поводу ишемической болезни сердца на учете среди трудоспособного населения состоит </w:t>
      </w:r>
      <w:r w:rsidRPr="00416552">
        <w:rPr>
          <w:rFonts w:ascii="Times New Roman" w:hAnsi="Times New Roman"/>
          <w:b/>
          <w:sz w:val="30"/>
          <w:szCs w:val="30"/>
        </w:rPr>
        <w:t>98</w:t>
      </w:r>
      <w:r w:rsidRPr="00FA4CAD">
        <w:rPr>
          <w:rFonts w:ascii="Times New Roman" w:hAnsi="Times New Roman"/>
          <w:sz w:val="30"/>
          <w:szCs w:val="30"/>
        </w:rPr>
        <w:t xml:space="preserve"> человек (</w:t>
      </w:r>
      <w:r w:rsidR="001C2996">
        <w:rPr>
          <w:rFonts w:ascii="Times New Roman" w:hAnsi="Times New Roman"/>
          <w:sz w:val="30"/>
          <w:szCs w:val="30"/>
        </w:rPr>
        <w:t xml:space="preserve">что составляет </w:t>
      </w:r>
      <w:r w:rsidRPr="00FA4CAD">
        <w:rPr>
          <w:rFonts w:ascii="Times New Roman" w:hAnsi="Times New Roman"/>
          <w:sz w:val="30"/>
          <w:szCs w:val="30"/>
        </w:rPr>
        <w:t>33,4%</w:t>
      </w:r>
      <w:r w:rsidR="001C2996">
        <w:rPr>
          <w:rFonts w:ascii="Times New Roman" w:hAnsi="Times New Roman"/>
          <w:sz w:val="30"/>
          <w:szCs w:val="30"/>
        </w:rPr>
        <w:t xml:space="preserve"> от заболеваний трудоспособного возраста</w:t>
      </w:r>
      <w:r w:rsidRPr="00FA4CAD">
        <w:rPr>
          <w:rFonts w:ascii="Times New Roman" w:hAnsi="Times New Roman"/>
          <w:sz w:val="30"/>
          <w:szCs w:val="30"/>
        </w:rPr>
        <w:t>).</w:t>
      </w:r>
    </w:p>
    <w:p w:rsidR="00416552" w:rsidRDefault="00416552" w:rsidP="00416552">
      <w:pPr>
        <w:ind w:firstLine="708"/>
        <w:rPr>
          <w:rFonts w:ascii="Times New Roman" w:hAnsi="Times New Roman"/>
          <w:sz w:val="30"/>
          <w:szCs w:val="30"/>
        </w:rPr>
      </w:pPr>
      <w:r w:rsidRPr="00FA4CAD">
        <w:rPr>
          <w:rFonts w:ascii="Times New Roman" w:hAnsi="Times New Roman"/>
          <w:sz w:val="30"/>
          <w:szCs w:val="30"/>
        </w:rPr>
        <w:t>Среди детей на первое место выходит заболеваемост</w:t>
      </w:r>
      <w:r>
        <w:rPr>
          <w:rFonts w:ascii="Times New Roman" w:hAnsi="Times New Roman"/>
          <w:sz w:val="30"/>
          <w:szCs w:val="30"/>
        </w:rPr>
        <w:t xml:space="preserve">ь по органам зрения </w:t>
      </w:r>
      <w:r w:rsidRPr="00EE0644">
        <w:rPr>
          <w:rFonts w:ascii="Times New Roman" w:hAnsi="Times New Roman"/>
          <w:b/>
          <w:sz w:val="30"/>
          <w:szCs w:val="30"/>
        </w:rPr>
        <w:t>27</w:t>
      </w:r>
      <w:r>
        <w:rPr>
          <w:rFonts w:ascii="Times New Roman" w:hAnsi="Times New Roman"/>
          <w:sz w:val="30"/>
          <w:szCs w:val="30"/>
        </w:rPr>
        <w:t xml:space="preserve"> человек</w:t>
      </w:r>
      <w:r w:rsidRPr="00FA4CA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что составляет 29%,</w:t>
      </w:r>
      <w:r w:rsidRPr="00FA4CAD">
        <w:rPr>
          <w:rFonts w:ascii="Times New Roman" w:hAnsi="Times New Roman"/>
          <w:sz w:val="30"/>
          <w:szCs w:val="30"/>
        </w:rPr>
        <w:t xml:space="preserve"> патология сердечно сосудистой системы </w:t>
      </w:r>
      <w:r w:rsidRPr="00EE0644">
        <w:rPr>
          <w:rFonts w:ascii="Times New Roman" w:hAnsi="Times New Roman"/>
          <w:b/>
          <w:sz w:val="30"/>
          <w:szCs w:val="30"/>
        </w:rPr>
        <w:t>18</w:t>
      </w:r>
      <w:r w:rsidRPr="00FA4CAD">
        <w:rPr>
          <w:rFonts w:ascii="Times New Roman" w:hAnsi="Times New Roman"/>
          <w:sz w:val="30"/>
          <w:szCs w:val="30"/>
        </w:rPr>
        <w:t xml:space="preserve"> человек</w:t>
      </w:r>
      <w:r>
        <w:rPr>
          <w:rFonts w:ascii="Times New Roman" w:hAnsi="Times New Roman"/>
          <w:sz w:val="30"/>
          <w:szCs w:val="30"/>
        </w:rPr>
        <w:t xml:space="preserve"> (19,3%)</w:t>
      </w:r>
      <w:r w:rsidRPr="00FA4CAD">
        <w:rPr>
          <w:rFonts w:ascii="Times New Roman" w:hAnsi="Times New Roman"/>
          <w:sz w:val="30"/>
          <w:szCs w:val="30"/>
        </w:rPr>
        <w:t xml:space="preserve">, опорно-двигательного аппарата </w:t>
      </w:r>
      <w:r w:rsidRPr="00EE0644">
        <w:rPr>
          <w:rFonts w:ascii="Times New Roman" w:hAnsi="Times New Roman"/>
          <w:b/>
          <w:sz w:val="30"/>
          <w:szCs w:val="30"/>
        </w:rPr>
        <w:t>12</w:t>
      </w:r>
      <w:r w:rsidRPr="00FA4CAD">
        <w:rPr>
          <w:rFonts w:ascii="Times New Roman" w:hAnsi="Times New Roman"/>
          <w:sz w:val="30"/>
          <w:szCs w:val="30"/>
        </w:rPr>
        <w:t xml:space="preserve"> человек</w:t>
      </w:r>
      <w:r>
        <w:rPr>
          <w:rFonts w:ascii="Times New Roman" w:hAnsi="Times New Roman"/>
          <w:sz w:val="30"/>
          <w:szCs w:val="30"/>
        </w:rPr>
        <w:t xml:space="preserve"> (</w:t>
      </w:r>
      <w:r w:rsidR="001C2996">
        <w:rPr>
          <w:rFonts w:ascii="Times New Roman" w:hAnsi="Times New Roman"/>
          <w:sz w:val="30"/>
          <w:szCs w:val="30"/>
        </w:rPr>
        <w:t>12,9%).</w:t>
      </w:r>
    </w:p>
    <w:p w:rsidR="001C2996" w:rsidRPr="001C2996" w:rsidRDefault="001C2996" w:rsidP="00416552">
      <w:pPr>
        <w:ind w:firstLine="708"/>
        <w:rPr>
          <w:rFonts w:ascii="Times New Roman" w:hAnsi="Times New Roman"/>
          <w:sz w:val="30"/>
          <w:szCs w:val="30"/>
          <w:u w:val="single"/>
        </w:rPr>
      </w:pPr>
      <w:r w:rsidRPr="001C2996">
        <w:rPr>
          <w:rFonts w:ascii="Times New Roman" w:hAnsi="Times New Roman"/>
          <w:sz w:val="30"/>
          <w:szCs w:val="30"/>
          <w:u w:val="single"/>
        </w:rPr>
        <w:t>Смертность населения:</w:t>
      </w:r>
    </w:p>
    <w:p w:rsidR="001C2996" w:rsidRPr="00FA4CAD" w:rsidRDefault="001C2996" w:rsidP="001C2996">
      <w:pPr>
        <w:rPr>
          <w:rFonts w:ascii="Times New Roman" w:hAnsi="Times New Roman"/>
          <w:sz w:val="30"/>
          <w:szCs w:val="30"/>
        </w:rPr>
      </w:pPr>
      <w:r w:rsidRPr="00FA4CAD">
        <w:rPr>
          <w:rFonts w:ascii="Times New Roman" w:hAnsi="Times New Roman"/>
          <w:sz w:val="30"/>
          <w:szCs w:val="30"/>
        </w:rPr>
        <w:t xml:space="preserve">Общая смертность за 9 месяцев 2018 года составила </w:t>
      </w:r>
      <w:r w:rsidRPr="00EE0644">
        <w:rPr>
          <w:rFonts w:ascii="Times New Roman" w:hAnsi="Times New Roman"/>
          <w:b/>
          <w:sz w:val="30"/>
          <w:szCs w:val="30"/>
        </w:rPr>
        <w:t>3</w:t>
      </w:r>
      <w:r w:rsidRPr="00FA4CAD">
        <w:rPr>
          <w:rFonts w:ascii="Times New Roman" w:hAnsi="Times New Roman"/>
          <w:sz w:val="30"/>
          <w:szCs w:val="30"/>
        </w:rPr>
        <w:t xml:space="preserve"> случая, 1 из них в трудоспособном возрасте. Причина смертности болезни системы кровообращения (1 ЦВБ), в трудоспособном возрасте БСК.</w:t>
      </w:r>
    </w:p>
    <w:p w:rsidR="001C2996" w:rsidRDefault="001C2996" w:rsidP="001C2996">
      <w:pPr>
        <w:rPr>
          <w:rFonts w:ascii="Times New Roman" w:hAnsi="Times New Roman"/>
          <w:sz w:val="30"/>
          <w:szCs w:val="30"/>
        </w:rPr>
      </w:pPr>
      <w:r w:rsidRPr="00FA4CAD">
        <w:rPr>
          <w:rFonts w:ascii="Times New Roman" w:hAnsi="Times New Roman"/>
          <w:sz w:val="30"/>
          <w:szCs w:val="30"/>
        </w:rPr>
        <w:t xml:space="preserve">За 9 месяцев 2019 года общая смертность составила </w:t>
      </w:r>
      <w:r w:rsidRPr="00EE0644">
        <w:rPr>
          <w:rFonts w:ascii="Times New Roman" w:hAnsi="Times New Roman"/>
          <w:b/>
          <w:sz w:val="30"/>
          <w:szCs w:val="30"/>
        </w:rPr>
        <w:t>7</w:t>
      </w:r>
      <w:r w:rsidRPr="00FA4CAD">
        <w:rPr>
          <w:rFonts w:ascii="Times New Roman" w:hAnsi="Times New Roman"/>
          <w:sz w:val="30"/>
          <w:szCs w:val="30"/>
        </w:rPr>
        <w:t xml:space="preserve"> случаев, из них 2 случая в трудоспособном (1 ребенок). </w:t>
      </w:r>
    </w:p>
    <w:p w:rsidR="001C2996" w:rsidRPr="00FA4CAD" w:rsidRDefault="001C2996" w:rsidP="001C2996">
      <w:pPr>
        <w:rPr>
          <w:rFonts w:ascii="Times New Roman" w:hAnsi="Times New Roman"/>
          <w:sz w:val="30"/>
          <w:szCs w:val="30"/>
        </w:rPr>
      </w:pPr>
    </w:p>
    <w:p w:rsidR="001C2996" w:rsidRPr="00FA4CAD" w:rsidRDefault="001C2996" w:rsidP="001C2996">
      <w:pPr>
        <w:rPr>
          <w:rFonts w:ascii="Times New Roman" w:hAnsi="Times New Roman"/>
          <w:sz w:val="30"/>
          <w:szCs w:val="30"/>
        </w:rPr>
      </w:pPr>
      <w:r w:rsidRPr="00FA4CAD">
        <w:rPr>
          <w:rFonts w:ascii="Times New Roman" w:hAnsi="Times New Roman"/>
          <w:sz w:val="30"/>
          <w:szCs w:val="30"/>
        </w:rPr>
        <w:t>Общая смертность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30"/>
        <w:gridCol w:w="3107"/>
        <w:gridCol w:w="3108"/>
      </w:tblGrid>
      <w:tr w:rsidR="001C2996" w:rsidRPr="00D51688" w:rsidTr="005F62F5">
        <w:tc>
          <w:tcPr>
            <w:tcW w:w="3190" w:type="dxa"/>
          </w:tcPr>
          <w:p w:rsidR="001C2996" w:rsidRPr="00D51688" w:rsidRDefault="001C2996" w:rsidP="005F62F5">
            <w:pPr>
              <w:rPr>
                <w:rFonts w:ascii="Times New Roman" w:hAnsi="Times New Roman"/>
              </w:rPr>
            </w:pPr>
          </w:p>
        </w:tc>
        <w:tc>
          <w:tcPr>
            <w:tcW w:w="3190" w:type="dxa"/>
          </w:tcPr>
          <w:p w:rsidR="001C2996" w:rsidRPr="00D51688" w:rsidRDefault="001C2996" w:rsidP="005F62F5">
            <w:pPr>
              <w:rPr>
                <w:rFonts w:ascii="Times New Roman" w:hAnsi="Times New Roman"/>
              </w:rPr>
            </w:pPr>
            <w:r w:rsidRPr="00D51688">
              <w:rPr>
                <w:rFonts w:ascii="Times New Roman" w:hAnsi="Times New Roman"/>
              </w:rPr>
              <w:t xml:space="preserve">9 </w:t>
            </w:r>
            <w:proofErr w:type="spellStart"/>
            <w:r w:rsidRPr="00D51688">
              <w:rPr>
                <w:rFonts w:ascii="Times New Roman" w:hAnsi="Times New Roman"/>
              </w:rPr>
              <w:t>мес</w:t>
            </w:r>
            <w:proofErr w:type="spellEnd"/>
            <w:r w:rsidRPr="00D51688">
              <w:rPr>
                <w:rFonts w:ascii="Times New Roman" w:hAnsi="Times New Roman"/>
              </w:rPr>
              <w:t xml:space="preserve"> 2018 </w:t>
            </w:r>
          </w:p>
        </w:tc>
        <w:tc>
          <w:tcPr>
            <w:tcW w:w="3191" w:type="dxa"/>
          </w:tcPr>
          <w:p w:rsidR="001C2996" w:rsidRPr="00D51688" w:rsidRDefault="001C2996" w:rsidP="005F62F5">
            <w:pPr>
              <w:rPr>
                <w:rFonts w:ascii="Times New Roman" w:hAnsi="Times New Roman"/>
              </w:rPr>
            </w:pPr>
            <w:r w:rsidRPr="00D51688">
              <w:rPr>
                <w:rFonts w:ascii="Times New Roman" w:hAnsi="Times New Roman"/>
              </w:rPr>
              <w:t xml:space="preserve">9 </w:t>
            </w:r>
            <w:proofErr w:type="spellStart"/>
            <w:r w:rsidRPr="00D51688">
              <w:rPr>
                <w:rFonts w:ascii="Times New Roman" w:hAnsi="Times New Roman"/>
              </w:rPr>
              <w:t>мес</w:t>
            </w:r>
            <w:proofErr w:type="spellEnd"/>
            <w:r w:rsidRPr="00D51688">
              <w:rPr>
                <w:rFonts w:ascii="Times New Roman" w:hAnsi="Times New Roman"/>
              </w:rPr>
              <w:t xml:space="preserve"> 2019 </w:t>
            </w:r>
          </w:p>
        </w:tc>
      </w:tr>
      <w:tr w:rsidR="001C2996" w:rsidRPr="00D51688" w:rsidTr="005F62F5">
        <w:tc>
          <w:tcPr>
            <w:tcW w:w="3190" w:type="dxa"/>
          </w:tcPr>
          <w:p w:rsidR="001C2996" w:rsidRPr="00D51688" w:rsidRDefault="001C2996" w:rsidP="005F62F5">
            <w:pPr>
              <w:rPr>
                <w:rFonts w:ascii="Times New Roman" w:hAnsi="Times New Roman"/>
              </w:rPr>
            </w:pPr>
            <w:r w:rsidRPr="00D51688">
              <w:rPr>
                <w:rFonts w:ascii="Times New Roman" w:hAnsi="Times New Roman"/>
              </w:rPr>
              <w:t>БСК</w:t>
            </w:r>
          </w:p>
        </w:tc>
        <w:tc>
          <w:tcPr>
            <w:tcW w:w="3190" w:type="dxa"/>
          </w:tcPr>
          <w:p w:rsidR="001C2996" w:rsidRPr="00D51688" w:rsidRDefault="001C2996" w:rsidP="005F62F5">
            <w:pPr>
              <w:rPr>
                <w:rFonts w:ascii="Times New Roman" w:hAnsi="Times New Roman"/>
              </w:rPr>
            </w:pPr>
            <w:r w:rsidRPr="00D51688">
              <w:rPr>
                <w:rFonts w:ascii="Times New Roman" w:hAnsi="Times New Roman"/>
              </w:rPr>
              <w:t>3</w:t>
            </w:r>
          </w:p>
        </w:tc>
        <w:tc>
          <w:tcPr>
            <w:tcW w:w="3191" w:type="dxa"/>
          </w:tcPr>
          <w:p w:rsidR="001C2996" w:rsidRPr="00D51688" w:rsidRDefault="001C2996" w:rsidP="005F62F5">
            <w:pPr>
              <w:rPr>
                <w:rFonts w:ascii="Times New Roman" w:hAnsi="Times New Roman"/>
              </w:rPr>
            </w:pPr>
            <w:r w:rsidRPr="00D51688">
              <w:rPr>
                <w:rFonts w:ascii="Times New Roman" w:hAnsi="Times New Roman"/>
              </w:rPr>
              <w:t>4</w:t>
            </w:r>
          </w:p>
        </w:tc>
      </w:tr>
      <w:tr w:rsidR="001C2996" w:rsidRPr="00D51688" w:rsidTr="005F62F5">
        <w:tc>
          <w:tcPr>
            <w:tcW w:w="3190" w:type="dxa"/>
          </w:tcPr>
          <w:p w:rsidR="001C2996" w:rsidRPr="00D51688" w:rsidRDefault="001C2996" w:rsidP="005F62F5">
            <w:pPr>
              <w:rPr>
                <w:rFonts w:ascii="Times New Roman" w:hAnsi="Times New Roman"/>
              </w:rPr>
            </w:pPr>
            <w:r w:rsidRPr="00D51688">
              <w:rPr>
                <w:rFonts w:ascii="Times New Roman" w:hAnsi="Times New Roman"/>
              </w:rPr>
              <w:t xml:space="preserve"> -ЦВБ</w:t>
            </w:r>
          </w:p>
        </w:tc>
        <w:tc>
          <w:tcPr>
            <w:tcW w:w="3190" w:type="dxa"/>
          </w:tcPr>
          <w:p w:rsidR="001C2996" w:rsidRPr="00D51688" w:rsidRDefault="001C2996" w:rsidP="005F62F5">
            <w:pPr>
              <w:rPr>
                <w:rFonts w:ascii="Times New Roman" w:hAnsi="Times New Roman"/>
              </w:rPr>
            </w:pPr>
            <w:r w:rsidRPr="00D51688">
              <w:rPr>
                <w:rFonts w:ascii="Times New Roman" w:hAnsi="Times New Roman"/>
              </w:rPr>
              <w:t>1</w:t>
            </w:r>
          </w:p>
        </w:tc>
        <w:tc>
          <w:tcPr>
            <w:tcW w:w="3191" w:type="dxa"/>
          </w:tcPr>
          <w:p w:rsidR="001C2996" w:rsidRPr="00D51688" w:rsidRDefault="001C2996" w:rsidP="005F62F5">
            <w:pPr>
              <w:rPr>
                <w:rFonts w:ascii="Times New Roman" w:hAnsi="Times New Roman"/>
              </w:rPr>
            </w:pPr>
            <w:r w:rsidRPr="00D51688">
              <w:rPr>
                <w:rFonts w:ascii="Times New Roman" w:hAnsi="Times New Roman"/>
              </w:rPr>
              <w:t>2</w:t>
            </w:r>
          </w:p>
        </w:tc>
      </w:tr>
      <w:tr w:rsidR="001C2996" w:rsidRPr="00D51688" w:rsidTr="005F62F5">
        <w:tc>
          <w:tcPr>
            <w:tcW w:w="3190" w:type="dxa"/>
          </w:tcPr>
          <w:p w:rsidR="001C2996" w:rsidRPr="00D51688" w:rsidRDefault="001C2996" w:rsidP="005F62F5">
            <w:pPr>
              <w:rPr>
                <w:rFonts w:ascii="Times New Roman" w:hAnsi="Times New Roman"/>
              </w:rPr>
            </w:pPr>
            <w:r w:rsidRPr="00D51688">
              <w:rPr>
                <w:rFonts w:ascii="Times New Roman" w:hAnsi="Times New Roman"/>
              </w:rPr>
              <w:t>Онкология</w:t>
            </w:r>
          </w:p>
        </w:tc>
        <w:tc>
          <w:tcPr>
            <w:tcW w:w="3190" w:type="dxa"/>
          </w:tcPr>
          <w:p w:rsidR="001C2996" w:rsidRPr="00D51688" w:rsidRDefault="001C2996" w:rsidP="005F62F5">
            <w:pPr>
              <w:rPr>
                <w:rFonts w:ascii="Times New Roman" w:hAnsi="Times New Roman"/>
              </w:rPr>
            </w:pPr>
          </w:p>
        </w:tc>
        <w:tc>
          <w:tcPr>
            <w:tcW w:w="3191" w:type="dxa"/>
          </w:tcPr>
          <w:p w:rsidR="001C2996" w:rsidRPr="00D51688" w:rsidRDefault="001C2996" w:rsidP="005F62F5">
            <w:pPr>
              <w:rPr>
                <w:rFonts w:ascii="Times New Roman" w:hAnsi="Times New Roman"/>
              </w:rPr>
            </w:pPr>
            <w:r w:rsidRPr="00D51688">
              <w:rPr>
                <w:rFonts w:ascii="Times New Roman" w:hAnsi="Times New Roman"/>
              </w:rPr>
              <w:t>1</w:t>
            </w:r>
          </w:p>
        </w:tc>
      </w:tr>
      <w:tr w:rsidR="001C2996" w:rsidRPr="00D51688" w:rsidTr="005F62F5">
        <w:tc>
          <w:tcPr>
            <w:tcW w:w="3190" w:type="dxa"/>
          </w:tcPr>
          <w:p w:rsidR="001C2996" w:rsidRPr="00D51688" w:rsidRDefault="001C2996" w:rsidP="005F62F5">
            <w:pPr>
              <w:rPr>
                <w:rFonts w:ascii="Times New Roman" w:hAnsi="Times New Roman"/>
              </w:rPr>
            </w:pPr>
            <w:r w:rsidRPr="00D51688">
              <w:rPr>
                <w:rFonts w:ascii="Times New Roman" w:hAnsi="Times New Roman"/>
              </w:rPr>
              <w:t>Эндокринная система</w:t>
            </w:r>
          </w:p>
        </w:tc>
        <w:tc>
          <w:tcPr>
            <w:tcW w:w="3190" w:type="dxa"/>
          </w:tcPr>
          <w:p w:rsidR="001C2996" w:rsidRPr="00D51688" w:rsidRDefault="001C2996" w:rsidP="005F62F5">
            <w:pPr>
              <w:rPr>
                <w:rFonts w:ascii="Times New Roman" w:hAnsi="Times New Roman"/>
              </w:rPr>
            </w:pPr>
          </w:p>
        </w:tc>
        <w:tc>
          <w:tcPr>
            <w:tcW w:w="3191" w:type="dxa"/>
          </w:tcPr>
          <w:p w:rsidR="001C2996" w:rsidRPr="00D51688" w:rsidRDefault="001C2996" w:rsidP="005F62F5">
            <w:pPr>
              <w:rPr>
                <w:rFonts w:ascii="Times New Roman" w:hAnsi="Times New Roman"/>
              </w:rPr>
            </w:pPr>
            <w:r w:rsidRPr="00D51688">
              <w:rPr>
                <w:rFonts w:ascii="Times New Roman" w:hAnsi="Times New Roman"/>
              </w:rPr>
              <w:t>1</w:t>
            </w:r>
          </w:p>
        </w:tc>
      </w:tr>
      <w:tr w:rsidR="001C2996" w:rsidRPr="00D51688" w:rsidTr="005F62F5">
        <w:tc>
          <w:tcPr>
            <w:tcW w:w="3190" w:type="dxa"/>
          </w:tcPr>
          <w:p w:rsidR="001C2996" w:rsidRPr="00D51688" w:rsidRDefault="001C2996" w:rsidP="005F62F5">
            <w:pPr>
              <w:rPr>
                <w:rFonts w:ascii="Times New Roman" w:hAnsi="Times New Roman"/>
              </w:rPr>
            </w:pPr>
            <w:r w:rsidRPr="00D51688">
              <w:rPr>
                <w:rFonts w:ascii="Times New Roman" w:hAnsi="Times New Roman"/>
              </w:rPr>
              <w:t>Внешние причины</w:t>
            </w:r>
          </w:p>
        </w:tc>
        <w:tc>
          <w:tcPr>
            <w:tcW w:w="3190" w:type="dxa"/>
          </w:tcPr>
          <w:p w:rsidR="001C2996" w:rsidRPr="00D51688" w:rsidRDefault="001C2996" w:rsidP="005F62F5">
            <w:pPr>
              <w:rPr>
                <w:rFonts w:ascii="Times New Roman" w:hAnsi="Times New Roman"/>
              </w:rPr>
            </w:pPr>
          </w:p>
        </w:tc>
        <w:tc>
          <w:tcPr>
            <w:tcW w:w="3191" w:type="dxa"/>
          </w:tcPr>
          <w:p w:rsidR="001C2996" w:rsidRPr="00D51688" w:rsidRDefault="001C2996" w:rsidP="005F62F5">
            <w:pPr>
              <w:rPr>
                <w:rFonts w:ascii="Times New Roman" w:hAnsi="Times New Roman"/>
              </w:rPr>
            </w:pPr>
            <w:r w:rsidRPr="00D51688">
              <w:rPr>
                <w:rFonts w:ascii="Times New Roman" w:hAnsi="Times New Roman"/>
              </w:rPr>
              <w:t>1</w:t>
            </w:r>
          </w:p>
        </w:tc>
      </w:tr>
    </w:tbl>
    <w:p w:rsidR="001C2996" w:rsidRPr="00D51688" w:rsidRDefault="001C2996" w:rsidP="001C2996">
      <w:pPr>
        <w:rPr>
          <w:rFonts w:ascii="Times New Roman" w:hAnsi="Times New Roman"/>
        </w:rPr>
      </w:pPr>
    </w:p>
    <w:p w:rsidR="001C2996" w:rsidRPr="00D51688" w:rsidRDefault="001C2996" w:rsidP="001C2996">
      <w:pPr>
        <w:rPr>
          <w:rFonts w:ascii="Times New Roman" w:hAnsi="Times New Roman"/>
        </w:rPr>
      </w:pPr>
      <w:r w:rsidRPr="00D51688">
        <w:rPr>
          <w:rFonts w:ascii="Times New Roman" w:hAnsi="Times New Roman"/>
        </w:rPr>
        <w:t>Смертность в трудоспособном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30"/>
        <w:gridCol w:w="3107"/>
        <w:gridCol w:w="3108"/>
      </w:tblGrid>
      <w:tr w:rsidR="001C2996" w:rsidRPr="00D51688" w:rsidTr="001C2996">
        <w:tc>
          <w:tcPr>
            <w:tcW w:w="3130" w:type="dxa"/>
          </w:tcPr>
          <w:p w:rsidR="001C2996" w:rsidRPr="00D51688" w:rsidRDefault="001C2996" w:rsidP="005F62F5">
            <w:pPr>
              <w:rPr>
                <w:rFonts w:ascii="Times New Roman" w:hAnsi="Times New Roman"/>
              </w:rPr>
            </w:pPr>
          </w:p>
        </w:tc>
        <w:tc>
          <w:tcPr>
            <w:tcW w:w="3107" w:type="dxa"/>
          </w:tcPr>
          <w:p w:rsidR="001C2996" w:rsidRPr="00D51688" w:rsidRDefault="001C2996" w:rsidP="005F62F5">
            <w:pPr>
              <w:rPr>
                <w:rFonts w:ascii="Times New Roman" w:hAnsi="Times New Roman"/>
              </w:rPr>
            </w:pPr>
            <w:r w:rsidRPr="00D51688">
              <w:rPr>
                <w:rFonts w:ascii="Times New Roman" w:hAnsi="Times New Roman"/>
              </w:rPr>
              <w:t xml:space="preserve">9 </w:t>
            </w:r>
            <w:proofErr w:type="spellStart"/>
            <w:r w:rsidRPr="00D51688">
              <w:rPr>
                <w:rFonts w:ascii="Times New Roman" w:hAnsi="Times New Roman"/>
              </w:rPr>
              <w:t>мес</w:t>
            </w:r>
            <w:proofErr w:type="spellEnd"/>
            <w:r w:rsidRPr="00D51688">
              <w:rPr>
                <w:rFonts w:ascii="Times New Roman" w:hAnsi="Times New Roman"/>
              </w:rPr>
              <w:t xml:space="preserve"> 2018</w:t>
            </w:r>
          </w:p>
        </w:tc>
        <w:tc>
          <w:tcPr>
            <w:tcW w:w="3108" w:type="dxa"/>
          </w:tcPr>
          <w:p w:rsidR="001C2996" w:rsidRPr="00D51688" w:rsidRDefault="001C2996" w:rsidP="005F62F5">
            <w:pPr>
              <w:rPr>
                <w:rFonts w:ascii="Times New Roman" w:hAnsi="Times New Roman"/>
              </w:rPr>
            </w:pPr>
            <w:r w:rsidRPr="00D51688">
              <w:rPr>
                <w:rFonts w:ascii="Times New Roman" w:hAnsi="Times New Roman"/>
              </w:rPr>
              <w:t xml:space="preserve">9 </w:t>
            </w:r>
            <w:proofErr w:type="spellStart"/>
            <w:r w:rsidRPr="00D51688">
              <w:rPr>
                <w:rFonts w:ascii="Times New Roman" w:hAnsi="Times New Roman"/>
              </w:rPr>
              <w:t>мес</w:t>
            </w:r>
            <w:proofErr w:type="spellEnd"/>
            <w:r w:rsidRPr="00D51688">
              <w:rPr>
                <w:rFonts w:ascii="Times New Roman" w:hAnsi="Times New Roman"/>
              </w:rPr>
              <w:t xml:space="preserve"> 2019 г</w:t>
            </w:r>
          </w:p>
        </w:tc>
      </w:tr>
      <w:tr w:rsidR="001C2996" w:rsidRPr="00D51688" w:rsidTr="001C2996">
        <w:tc>
          <w:tcPr>
            <w:tcW w:w="3130" w:type="dxa"/>
          </w:tcPr>
          <w:p w:rsidR="001C2996" w:rsidRPr="00D51688" w:rsidRDefault="001C2996" w:rsidP="005F62F5">
            <w:pPr>
              <w:rPr>
                <w:rFonts w:ascii="Times New Roman" w:hAnsi="Times New Roman"/>
              </w:rPr>
            </w:pPr>
            <w:r w:rsidRPr="00D51688">
              <w:rPr>
                <w:rFonts w:ascii="Times New Roman" w:hAnsi="Times New Roman"/>
              </w:rPr>
              <w:t>БСК</w:t>
            </w:r>
          </w:p>
        </w:tc>
        <w:tc>
          <w:tcPr>
            <w:tcW w:w="3107" w:type="dxa"/>
          </w:tcPr>
          <w:p w:rsidR="001C2996" w:rsidRPr="00D51688" w:rsidRDefault="001C2996" w:rsidP="005F62F5">
            <w:pPr>
              <w:rPr>
                <w:rFonts w:ascii="Times New Roman" w:hAnsi="Times New Roman"/>
              </w:rPr>
            </w:pPr>
            <w:r w:rsidRPr="00D51688">
              <w:rPr>
                <w:rFonts w:ascii="Times New Roman" w:hAnsi="Times New Roman"/>
              </w:rPr>
              <w:t>1</w:t>
            </w:r>
          </w:p>
        </w:tc>
        <w:tc>
          <w:tcPr>
            <w:tcW w:w="3108" w:type="dxa"/>
          </w:tcPr>
          <w:p w:rsidR="001C2996" w:rsidRPr="00D51688" w:rsidRDefault="001C2996" w:rsidP="005F62F5">
            <w:pPr>
              <w:rPr>
                <w:rFonts w:ascii="Times New Roman" w:hAnsi="Times New Roman"/>
              </w:rPr>
            </w:pPr>
          </w:p>
        </w:tc>
      </w:tr>
      <w:tr w:rsidR="001C2996" w:rsidRPr="00D51688" w:rsidTr="001C2996">
        <w:tc>
          <w:tcPr>
            <w:tcW w:w="3130" w:type="dxa"/>
          </w:tcPr>
          <w:p w:rsidR="001C2996" w:rsidRPr="00D51688" w:rsidRDefault="001C2996" w:rsidP="005F62F5">
            <w:pPr>
              <w:rPr>
                <w:rFonts w:ascii="Times New Roman" w:hAnsi="Times New Roman"/>
              </w:rPr>
            </w:pPr>
            <w:r w:rsidRPr="00D51688">
              <w:rPr>
                <w:rFonts w:ascii="Times New Roman" w:hAnsi="Times New Roman"/>
              </w:rPr>
              <w:t>Эндокринная система</w:t>
            </w:r>
          </w:p>
        </w:tc>
        <w:tc>
          <w:tcPr>
            <w:tcW w:w="3107" w:type="dxa"/>
          </w:tcPr>
          <w:p w:rsidR="001C2996" w:rsidRPr="00D51688" w:rsidRDefault="001C2996" w:rsidP="005F62F5">
            <w:pPr>
              <w:rPr>
                <w:rFonts w:ascii="Times New Roman" w:hAnsi="Times New Roman"/>
              </w:rPr>
            </w:pPr>
          </w:p>
        </w:tc>
        <w:tc>
          <w:tcPr>
            <w:tcW w:w="3108" w:type="dxa"/>
          </w:tcPr>
          <w:p w:rsidR="001C2996" w:rsidRPr="00D51688" w:rsidRDefault="001C2996" w:rsidP="005F62F5">
            <w:pPr>
              <w:rPr>
                <w:rFonts w:ascii="Times New Roman" w:hAnsi="Times New Roman"/>
              </w:rPr>
            </w:pPr>
            <w:r w:rsidRPr="00D51688">
              <w:rPr>
                <w:rFonts w:ascii="Times New Roman" w:hAnsi="Times New Roman"/>
              </w:rPr>
              <w:t>1</w:t>
            </w:r>
          </w:p>
        </w:tc>
      </w:tr>
      <w:tr w:rsidR="001C2996" w:rsidRPr="00D51688" w:rsidTr="001C2996">
        <w:tc>
          <w:tcPr>
            <w:tcW w:w="3130" w:type="dxa"/>
          </w:tcPr>
          <w:p w:rsidR="001C2996" w:rsidRPr="00D51688" w:rsidRDefault="001C2996" w:rsidP="005F62F5">
            <w:pPr>
              <w:rPr>
                <w:rFonts w:ascii="Times New Roman" w:hAnsi="Times New Roman"/>
              </w:rPr>
            </w:pPr>
            <w:r w:rsidRPr="00D51688">
              <w:rPr>
                <w:rFonts w:ascii="Times New Roman" w:hAnsi="Times New Roman"/>
              </w:rPr>
              <w:t>Внешние причины</w:t>
            </w:r>
          </w:p>
        </w:tc>
        <w:tc>
          <w:tcPr>
            <w:tcW w:w="3107" w:type="dxa"/>
          </w:tcPr>
          <w:p w:rsidR="001C2996" w:rsidRPr="00D51688" w:rsidRDefault="001C2996" w:rsidP="005F62F5">
            <w:pPr>
              <w:rPr>
                <w:rFonts w:ascii="Times New Roman" w:hAnsi="Times New Roman"/>
              </w:rPr>
            </w:pPr>
          </w:p>
        </w:tc>
        <w:tc>
          <w:tcPr>
            <w:tcW w:w="3108" w:type="dxa"/>
          </w:tcPr>
          <w:p w:rsidR="001C2996" w:rsidRPr="00D51688" w:rsidRDefault="001C2996" w:rsidP="005F62F5">
            <w:pPr>
              <w:rPr>
                <w:rFonts w:ascii="Times New Roman" w:hAnsi="Times New Roman"/>
              </w:rPr>
            </w:pPr>
            <w:r w:rsidRPr="00D51688">
              <w:rPr>
                <w:rFonts w:ascii="Times New Roman" w:hAnsi="Times New Roman"/>
              </w:rPr>
              <w:t>1</w:t>
            </w:r>
          </w:p>
        </w:tc>
      </w:tr>
    </w:tbl>
    <w:p w:rsidR="002669A0" w:rsidRPr="002669A0" w:rsidRDefault="001C3F1A" w:rsidP="001C3F1A">
      <w:pPr>
        <w:rPr>
          <w:rFonts w:ascii="Times New Roman" w:hAnsi="Times New Roman"/>
          <w:b/>
          <w:sz w:val="30"/>
          <w:szCs w:val="30"/>
        </w:rPr>
      </w:pPr>
      <w:r w:rsidRPr="002669A0">
        <w:rPr>
          <w:rFonts w:ascii="Times New Roman" w:hAnsi="Times New Roman"/>
          <w:b/>
          <w:sz w:val="30"/>
          <w:szCs w:val="30"/>
        </w:rPr>
        <w:lastRenderedPageBreak/>
        <w:t xml:space="preserve">3.1. Водоснабжение и здоровье: </w:t>
      </w:r>
    </w:p>
    <w:p w:rsidR="001C3F1A" w:rsidRDefault="001C3F1A" w:rsidP="002669A0">
      <w:pPr>
        <w:ind w:firstLine="708"/>
        <w:rPr>
          <w:rFonts w:ascii="Times New Roman" w:hAnsi="Times New Roman"/>
          <w:sz w:val="30"/>
          <w:szCs w:val="30"/>
        </w:rPr>
      </w:pPr>
      <w:r w:rsidRPr="001C3F1A">
        <w:rPr>
          <w:rFonts w:ascii="Times New Roman" w:hAnsi="Times New Roman"/>
          <w:sz w:val="30"/>
          <w:szCs w:val="30"/>
        </w:rPr>
        <w:t>Всего в аг</w:t>
      </w:r>
      <w:r>
        <w:rPr>
          <w:rFonts w:ascii="Times New Roman" w:hAnsi="Times New Roman"/>
          <w:sz w:val="30"/>
          <w:szCs w:val="30"/>
        </w:rPr>
        <w:t>рогородке</w:t>
      </w:r>
      <w:r w:rsidRPr="001C3F1A">
        <w:rPr>
          <w:rFonts w:ascii="Times New Roman" w:hAnsi="Times New Roman"/>
          <w:sz w:val="30"/>
          <w:szCs w:val="30"/>
        </w:rPr>
        <w:t xml:space="preserve"> Крутиловичи обеспечено централизованным водоснабжением 83,6 % населения. </w:t>
      </w:r>
    </w:p>
    <w:p w:rsidR="001C3F1A" w:rsidRPr="001C3F1A" w:rsidRDefault="001C3F1A" w:rsidP="001C3F1A">
      <w:pPr>
        <w:ind w:firstLine="708"/>
        <w:rPr>
          <w:rFonts w:ascii="Times New Roman" w:hAnsi="Times New Roman"/>
          <w:sz w:val="30"/>
          <w:szCs w:val="30"/>
        </w:rPr>
      </w:pPr>
      <w:r w:rsidRPr="001C3F1A">
        <w:rPr>
          <w:rFonts w:ascii="Times New Roman" w:hAnsi="Times New Roman"/>
          <w:sz w:val="30"/>
          <w:szCs w:val="30"/>
        </w:rPr>
        <w:t>Анализ результатов микробиологических исследований воды источников и разводящей сети коммунального водопровода за 2018-19 года показал, что качество питьевой воды в аг</w:t>
      </w:r>
      <w:r>
        <w:rPr>
          <w:rFonts w:ascii="Times New Roman" w:hAnsi="Times New Roman"/>
          <w:sz w:val="30"/>
          <w:szCs w:val="30"/>
        </w:rPr>
        <w:t>рогородке</w:t>
      </w:r>
      <w:r w:rsidRPr="001C3F1A">
        <w:rPr>
          <w:rFonts w:ascii="Times New Roman" w:hAnsi="Times New Roman"/>
          <w:sz w:val="30"/>
          <w:szCs w:val="30"/>
        </w:rPr>
        <w:t xml:space="preserve">. Крутиловичи остается стабильным на протяжении последних лет.  Специалистами Дятловского районного ЦГЭ организован мониторинг за качеством воды централизованного водоснабжения. За период 2019 года качество воды из разводящей сети </w:t>
      </w:r>
    </w:p>
    <w:p w:rsidR="001C3F1A" w:rsidRDefault="001C3F1A" w:rsidP="001C3F1A"/>
    <w:p w:rsidR="00EE0644" w:rsidRDefault="00EE0644" w:rsidP="001C3F1A"/>
    <w:p w:rsidR="00EE0644" w:rsidRDefault="00EE0644" w:rsidP="001C3F1A"/>
    <w:p w:rsidR="00EE0644" w:rsidRDefault="00EE0644" w:rsidP="001C3F1A"/>
    <w:p w:rsidR="00EE0644" w:rsidRDefault="00EE0644" w:rsidP="001C3F1A"/>
    <w:p w:rsidR="00EE0644" w:rsidRDefault="00EE0644" w:rsidP="001C3F1A"/>
    <w:p w:rsidR="00EE0644" w:rsidRDefault="00EE0644" w:rsidP="001C3F1A"/>
    <w:p w:rsidR="00EE0644" w:rsidRDefault="00EE0644" w:rsidP="001C3F1A"/>
    <w:p w:rsidR="00EE0644" w:rsidRDefault="00EE0644" w:rsidP="001C3F1A"/>
    <w:p w:rsidR="00EE0644" w:rsidRDefault="00EE0644" w:rsidP="001C3F1A"/>
    <w:p w:rsidR="00EE0644" w:rsidRDefault="00EE0644" w:rsidP="001C3F1A"/>
    <w:p w:rsidR="00EE0644" w:rsidRDefault="00EE0644" w:rsidP="001C3F1A"/>
    <w:p w:rsidR="00EE0644" w:rsidRDefault="00EE0644" w:rsidP="001C3F1A"/>
    <w:p w:rsidR="00EE0644" w:rsidRDefault="00EE0644" w:rsidP="001C3F1A"/>
    <w:p w:rsidR="00EE0644" w:rsidRDefault="00EE0644" w:rsidP="001C3F1A"/>
    <w:p w:rsidR="00EE0644" w:rsidRDefault="00EE0644" w:rsidP="001C3F1A"/>
    <w:p w:rsidR="00EE0644" w:rsidRDefault="00EE0644" w:rsidP="001C3F1A"/>
    <w:p w:rsidR="00EE0644" w:rsidRDefault="00EE0644" w:rsidP="001C3F1A"/>
    <w:p w:rsidR="00EE0644" w:rsidRDefault="00EE0644" w:rsidP="001C3F1A"/>
    <w:p w:rsidR="00EE0644" w:rsidRDefault="00EE0644" w:rsidP="001C3F1A"/>
    <w:p w:rsidR="00EE0644" w:rsidRDefault="00EE0644" w:rsidP="001C3F1A"/>
    <w:p w:rsidR="00EE0644" w:rsidRDefault="00EE0644" w:rsidP="001C3F1A"/>
    <w:p w:rsidR="00EE0644" w:rsidRDefault="00EE0644" w:rsidP="001C3F1A"/>
    <w:p w:rsidR="00EE0644" w:rsidRDefault="00EE0644" w:rsidP="001C3F1A"/>
    <w:p w:rsidR="00EE0644" w:rsidRDefault="00EE0644" w:rsidP="001C3F1A"/>
    <w:p w:rsidR="00EE0644" w:rsidRDefault="00EE0644" w:rsidP="001C3F1A"/>
    <w:p w:rsidR="00EE0644" w:rsidRDefault="00EE0644" w:rsidP="001C3F1A"/>
    <w:p w:rsidR="00EE0644" w:rsidRDefault="00EE0644" w:rsidP="001C3F1A"/>
    <w:p w:rsidR="00EE0644" w:rsidRDefault="00EE0644" w:rsidP="001C3F1A"/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2669A0" w:rsidRPr="002669A0" w:rsidRDefault="002669A0" w:rsidP="00023C6E">
      <w:pPr>
        <w:ind w:firstLine="709"/>
        <w:rPr>
          <w:rFonts w:ascii="Times New Roman" w:hAnsi="Times New Roman"/>
          <w:b/>
          <w:sz w:val="30"/>
          <w:szCs w:val="30"/>
        </w:rPr>
      </w:pPr>
      <w:r w:rsidRPr="002669A0">
        <w:rPr>
          <w:rFonts w:ascii="Times New Roman" w:hAnsi="Times New Roman"/>
          <w:b/>
          <w:sz w:val="30"/>
          <w:szCs w:val="30"/>
        </w:rPr>
        <w:lastRenderedPageBreak/>
        <w:t>3.2. Медицинские осмотры:</w:t>
      </w: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2669A0" w:rsidRDefault="002669A0" w:rsidP="00EE0644">
      <w:pPr>
        <w:rPr>
          <w:rFonts w:ascii="Times New Roman" w:hAnsi="Times New Roman"/>
          <w:b/>
          <w:sz w:val="30"/>
          <w:szCs w:val="30"/>
        </w:rPr>
      </w:pPr>
    </w:p>
    <w:p w:rsidR="00EE0644" w:rsidRDefault="00EE0644" w:rsidP="00EE0644">
      <w:pPr>
        <w:rPr>
          <w:rFonts w:ascii="Times New Roman" w:hAnsi="Times New Roman"/>
          <w:b/>
          <w:spacing w:val="0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lastRenderedPageBreak/>
        <w:t>3.3. Питание и здоровье.</w:t>
      </w:r>
    </w:p>
    <w:p w:rsidR="00EE0644" w:rsidRDefault="00EE0644" w:rsidP="00EE0644">
      <w:pPr>
        <w:ind w:firstLine="708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Питание жителей агрогородка Крутиловичи, как и в целом по Республике Беларусь, характеризуется низким потреблением овощей и фруктов (менее пяти порций в день), рыбы, морепродуктов, мяса нежирных сортов. В рационе чаще присутствуют обработанные пищевые продукты с высоким содержанием соли (свыше 5 грамм в сутки). Для приготовления пищи используется в основном растительные масла. Среди отдельных групп населения агрогородка существует вероятность различной степени выраженности дефицита витаминов А, Д. фолиевой кислоты, селена, кальция, калия, цинка.  </w:t>
      </w:r>
    </w:p>
    <w:p w:rsidR="00EE0644" w:rsidRDefault="00EE0644" w:rsidP="00EE0644">
      <w:pPr>
        <w:ind w:firstLine="708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Повседневные продукты питания жители агрогородка приобретают в двух предприятиях торговли: </w:t>
      </w:r>
    </w:p>
    <w:p w:rsidR="00EE0644" w:rsidRDefault="00EE0644" w:rsidP="00EE0644">
      <w:p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Мини-маркет «Родны кут» Дятловского филиала Гродненского областного потребительского общества, агрогородок Крутиловичи, ул. Речная, 4, магазин «Продукты» ИП Овсяник Т.В., </w:t>
      </w:r>
      <w:proofErr w:type="spellStart"/>
      <w:r>
        <w:rPr>
          <w:rFonts w:ascii="Times New Roman" w:hAnsi="Times New Roman"/>
          <w:sz w:val="30"/>
          <w:szCs w:val="30"/>
        </w:rPr>
        <w:t>аг.Крутиловичи</w:t>
      </w:r>
      <w:proofErr w:type="spellEnd"/>
      <w:r>
        <w:rPr>
          <w:rFonts w:ascii="Times New Roman" w:hAnsi="Times New Roman"/>
          <w:sz w:val="30"/>
          <w:szCs w:val="30"/>
        </w:rPr>
        <w:t>, ул.Центральная,9.</w:t>
      </w:r>
    </w:p>
    <w:p w:rsidR="00EE0644" w:rsidRDefault="00EE0644" w:rsidP="00EE0644">
      <w:p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Ассортимент продукции, реализуемый торговыми объектами, включает все группы пищевой продукции: мясные полуфабрикаты (замороженные и охлажденные), молоко и молочную продукцию, замороженную рыбу и рыбную продукцию, овощи и фрукты свежие и в консервированном виде, хлебобулочные, кондитерские изделия, крупяные и макаронные изделия, напои, бутилированную и минеральную воду, диетические и диабетические продукты (мини-маркет «Родны кут»).</w:t>
      </w:r>
    </w:p>
    <w:p w:rsidR="00EE0644" w:rsidRDefault="00EE0644" w:rsidP="00EE0644">
      <w:pPr>
        <w:pStyle w:val="a4"/>
        <w:ind w:left="0" w:firstLine="72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Питание жителей района характеризуется высоким содержанием жиров. Среди отдельных групп населения существует вероятность различной степени выраженности дефицита витаминов А, Д, фолиевой кислоты, микро- и макроэлементов: селена, кальция, калия, цинка, йода, фтора и др.  Это свидетельствует о недостаточном потреблении населением овощей, фруктов, рыбы, морепродуктов, мяса нежирных сортов. Сложившаяся структура и качество питания населения в значительной степени обуславливают структуру заболеваемости, так как являются факторами риска сердечно-сосудистых, аллергических, онкологических и других заболеваний неинфекционной этиологии.</w:t>
      </w:r>
    </w:p>
    <w:p w:rsidR="00EE0644" w:rsidRDefault="00EE0644" w:rsidP="00EE0644">
      <w:pPr>
        <w:pStyle w:val="a4"/>
        <w:ind w:left="0" w:firstLine="72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Одним из самых дешевых и </w:t>
      </w:r>
      <w:proofErr w:type="gramStart"/>
      <w:r>
        <w:rPr>
          <w:rFonts w:ascii="Times New Roman" w:hAnsi="Times New Roman"/>
          <w:sz w:val="30"/>
          <w:szCs w:val="30"/>
        </w:rPr>
        <w:t>доступных  источников</w:t>
      </w:r>
      <w:proofErr w:type="gramEnd"/>
      <w:r>
        <w:rPr>
          <w:rFonts w:ascii="Times New Roman" w:hAnsi="Times New Roman"/>
          <w:sz w:val="30"/>
          <w:szCs w:val="30"/>
        </w:rPr>
        <w:t xml:space="preserve"> поступления в организм йода является использование в питании йодированной соли. Организован контроль за выполнением Постановления Совета Министров Республики Беларусь от 06.04.2001 № 484 «О предупреждении заболеваний, связанных с дефицитом йода». В 2019 году процент закупленной йодированной соли составил 84,4, процент реализованной соли составил 85,03. На всех предприятиях пищевой промышленности и общественного питания при производстве продуктов питания используется только йодированная соль. На объектах торговли йодированная соль входит в обязательный ассортиментный перечень реализуемой продукции. По </w:t>
      </w:r>
      <w:r>
        <w:rPr>
          <w:rFonts w:ascii="Times New Roman" w:hAnsi="Times New Roman"/>
          <w:sz w:val="30"/>
          <w:szCs w:val="30"/>
        </w:rPr>
        <w:lastRenderedPageBreak/>
        <w:t xml:space="preserve">данным лабораторных исследований при проведении мероприятий технического (технологического) поверочного характера в 2019 году из 109 проб, исследованных по микробиологическим показателям, 6 не соответствовали требованиям ТНПА, что составило 5,5% Превышений допустимых уровней по содержанию пестицидов, токсичных элементов, </w:t>
      </w:r>
      <w:proofErr w:type="spellStart"/>
      <w:r>
        <w:rPr>
          <w:rFonts w:ascii="Times New Roman" w:hAnsi="Times New Roman"/>
          <w:sz w:val="30"/>
          <w:szCs w:val="30"/>
        </w:rPr>
        <w:t>патулина</w:t>
      </w:r>
      <w:proofErr w:type="spellEnd"/>
      <w:r>
        <w:rPr>
          <w:rFonts w:ascii="Times New Roman" w:hAnsi="Times New Roman"/>
          <w:sz w:val="30"/>
          <w:szCs w:val="30"/>
        </w:rPr>
        <w:t xml:space="preserve">, </w:t>
      </w:r>
      <w:proofErr w:type="spellStart"/>
      <w:r>
        <w:rPr>
          <w:rFonts w:ascii="Times New Roman" w:hAnsi="Times New Roman"/>
          <w:sz w:val="30"/>
          <w:szCs w:val="30"/>
        </w:rPr>
        <w:t>микотоксинов</w:t>
      </w:r>
      <w:proofErr w:type="spellEnd"/>
      <w:r>
        <w:rPr>
          <w:rFonts w:ascii="Times New Roman" w:hAnsi="Times New Roman"/>
          <w:sz w:val="30"/>
          <w:szCs w:val="30"/>
        </w:rPr>
        <w:t>, нитратов, радионуклидов в пробах пищевой продукции за 2019 год не зарегистрировано.</w:t>
      </w:r>
    </w:p>
    <w:p w:rsidR="00EE0644" w:rsidRDefault="00EE0644" w:rsidP="00EE0644">
      <w:pPr>
        <w:pStyle w:val="a4"/>
        <w:ind w:left="0" w:firstLine="72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Вспышечная заболеваемость острыми кишечными инфекциями среди населения, связанная с употреблением продуктов питания, изготовленных предприятиями пищевой промышленности и общественного питания района, не регистрировалась на протяжении 10лет. </w:t>
      </w:r>
    </w:p>
    <w:p w:rsidR="00EE0644" w:rsidRDefault="00EE0644" w:rsidP="00EE0644">
      <w:pPr>
        <w:pStyle w:val="a4"/>
        <w:ind w:left="0" w:firstLine="72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2019 году случаев отравления грибами и ботулизма не регистрировалось.</w:t>
      </w:r>
    </w:p>
    <w:p w:rsidR="00162C2D" w:rsidRDefault="00162C2D" w:rsidP="00EE0644">
      <w:pPr>
        <w:pStyle w:val="a4"/>
        <w:ind w:left="0" w:firstLine="720"/>
        <w:rPr>
          <w:rFonts w:ascii="Times New Roman" w:hAnsi="Times New Roman"/>
          <w:sz w:val="30"/>
          <w:szCs w:val="30"/>
        </w:rPr>
      </w:pPr>
    </w:p>
    <w:p w:rsidR="00162C2D" w:rsidRDefault="00162C2D" w:rsidP="00EE0644">
      <w:pPr>
        <w:pStyle w:val="a4"/>
        <w:ind w:left="0" w:firstLine="720"/>
        <w:rPr>
          <w:rFonts w:ascii="Times New Roman" w:hAnsi="Times New Roman"/>
          <w:sz w:val="30"/>
          <w:szCs w:val="30"/>
        </w:rPr>
      </w:pPr>
    </w:p>
    <w:p w:rsidR="00162C2D" w:rsidRDefault="00162C2D" w:rsidP="00EE0644">
      <w:pPr>
        <w:pStyle w:val="a4"/>
        <w:ind w:left="0" w:firstLine="720"/>
        <w:rPr>
          <w:rFonts w:ascii="Times New Roman" w:hAnsi="Times New Roman"/>
          <w:sz w:val="30"/>
          <w:szCs w:val="30"/>
        </w:rPr>
      </w:pPr>
    </w:p>
    <w:p w:rsidR="00162C2D" w:rsidRDefault="00162C2D" w:rsidP="00EE0644">
      <w:pPr>
        <w:pStyle w:val="a4"/>
        <w:ind w:left="0" w:firstLine="720"/>
        <w:rPr>
          <w:rFonts w:ascii="Times New Roman" w:hAnsi="Times New Roman"/>
          <w:sz w:val="30"/>
          <w:szCs w:val="30"/>
        </w:rPr>
      </w:pPr>
    </w:p>
    <w:p w:rsidR="00162C2D" w:rsidRDefault="00162C2D" w:rsidP="00EE0644">
      <w:pPr>
        <w:pStyle w:val="a4"/>
        <w:ind w:left="0" w:firstLine="720"/>
        <w:rPr>
          <w:rFonts w:ascii="Times New Roman" w:hAnsi="Times New Roman"/>
          <w:sz w:val="30"/>
          <w:szCs w:val="30"/>
        </w:rPr>
      </w:pPr>
    </w:p>
    <w:p w:rsidR="00162C2D" w:rsidRDefault="00162C2D" w:rsidP="00EE0644">
      <w:pPr>
        <w:pStyle w:val="a4"/>
        <w:ind w:left="0" w:firstLine="720"/>
        <w:rPr>
          <w:rFonts w:ascii="Times New Roman" w:hAnsi="Times New Roman"/>
          <w:sz w:val="30"/>
          <w:szCs w:val="30"/>
        </w:rPr>
      </w:pPr>
    </w:p>
    <w:p w:rsidR="00162C2D" w:rsidRDefault="00162C2D" w:rsidP="00EE0644">
      <w:pPr>
        <w:pStyle w:val="a4"/>
        <w:ind w:left="0" w:firstLine="720"/>
        <w:rPr>
          <w:rFonts w:ascii="Times New Roman" w:hAnsi="Times New Roman"/>
          <w:sz w:val="30"/>
          <w:szCs w:val="30"/>
        </w:rPr>
      </w:pPr>
    </w:p>
    <w:p w:rsidR="00162C2D" w:rsidRDefault="00162C2D" w:rsidP="00EE0644">
      <w:pPr>
        <w:pStyle w:val="a4"/>
        <w:ind w:left="0" w:firstLine="720"/>
        <w:rPr>
          <w:rFonts w:ascii="Times New Roman" w:hAnsi="Times New Roman"/>
          <w:sz w:val="30"/>
          <w:szCs w:val="30"/>
        </w:rPr>
      </w:pPr>
    </w:p>
    <w:p w:rsidR="00162C2D" w:rsidRDefault="00162C2D" w:rsidP="00EE0644">
      <w:pPr>
        <w:pStyle w:val="a4"/>
        <w:ind w:left="0" w:firstLine="720"/>
        <w:rPr>
          <w:rFonts w:ascii="Times New Roman" w:hAnsi="Times New Roman"/>
          <w:sz w:val="30"/>
          <w:szCs w:val="30"/>
        </w:rPr>
      </w:pPr>
    </w:p>
    <w:p w:rsidR="00162C2D" w:rsidRDefault="00162C2D" w:rsidP="00EE0644">
      <w:pPr>
        <w:pStyle w:val="a4"/>
        <w:ind w:left="0" w:firstLine="720"/>
        <w:rPr>
          <w:rFonts w:ascii="Times New Roman" w:hAnsi="Times New Roman"/>
          <w:sz w:val="30"/>
          <w:szCs w:val="30"/>
        </w:rPr>
      </w:pPr>
    </w:p>
    <w:p w:rsidR="00162C2D" w:rsidRDefault="00162C2D" w:rsidP="00EE0644">
      <w:pPr>
        <w:pStyle w:val="a4"/>
        <w:ind w:left="0" w:firstLine="720"/>
        <w:rPr>
          <w:rFonts w:ascii="Times New Roman" w:hAnsi="Times New Roman"/>
          <w:sz w:val="30"/>
          <w:szCs w:val="30"/>
        </w:rPr>
      </w:pPr>
    </w:p>
    <w:p w:rsidR="00162C2D" w:rsidRDefault="00162C2D" w:rsidP="00EE0644">
      <w:pPr>
        <w:pStyle w:val="a4"/>
        <w:ind w:left="0" w:firstLine="720"/>
        <w:rPr>
          <w:rFonts w:ascii="Times New Roman" w:hAnsi="Times New Roman"/>
          <w:sz w:val="30"/>
          <w:szCs w:val="30"/>
        </w:rPr>
      </w:pPr>
    </w:p>
    <w:p w:rsidR="00162C2D" w:rsidRDefault="00162C2D" w:rsidP="00EE0644">
      <w:pPr>
        <w:pStyle w:val="a4"/>
        <w:ind w:left="0" w:firstLine="720"/>
        <w:rPr>
          <w:rFonts w:ascii="Times New Roman" w:hAnsi="Times New Roman"/>
          <w:sz w:val="30"/>
          <w:szCs w:val="30"/>
        </w:rPr>
      </w:pPr>
    </w:p>
    <w:p w:rsidR="00162C2D" w:rsidRDefault="00162C2D" w:rsidP="00EE0644">
      <w:pPr>
        <w:pStyle w:val="a4"/>
        <w:ind w:left="0" w:firstLine="720"/>
        <w:rPr>
          <w:rFonts w:ascii="Times New Roman" w:hAnsi="Times New Roman"/>
          <w:sz w:val="30"/>
          <w:szCs w:val="30"/>
        </w:rPr>
      </w:pPr>
    </w:p>
    <w:p w:rsidR="00162C2D" w:rsidRDefault="00162C2D" w:rsidP="00EE0644">
      <w:pPr>
        <w:pStyle w:val="a4"/>
        <w:ind w:left="0" w:firstLine="720"/>
        <w:rPr>
          <w:rFonts w:ascii="Times New Roman" w:hAnsi="Times New Roman"/>
          <w:sz w:val="30"/>
          <w:szCs w:val="30"/>
        </w:rPr>
      </w:pPr>
    </w:p>
    <w:p w:rsidR="00162C2D" w:rsidRDefault="00162C2D" w:rsidP="00EE0644">
      <w:pPr>
        <w:pStyle w:val="a4"/>
        <w:ind w:left="0" w:firstLine="720"/>
        <w:rPr>
          <w:rFonts w:ascii="Times New Roman" w:hAnsi="Times New Roman"/>
          <w:sz w:val="30"/>
          <w:szCs w:val="30"/>
        </w:rPr>
      </w:pPr>
    </w:p>
    <w:p w:rsidR="00162C2D" w:rsidRDefault="00162C2D" w:rsidP="00EE0644">
      <w:pPr>
        <w:pStyle w:val="a4"/>
        <w:ind w:left="0" w:firstLine="720"/>
        <w:rPr>
          <w:rFonts w:ascii="Times New Roman" w:hAnsi="Times New Roman"/>
          <w:sz w:val="30"/>
          <w:szCs w:val="30"/>
        </w:rPr>
      </w:pPr>
    </w:p>
    <w:p w:rsidR="00162C2D" w:rsidRDefault="00162C2D" w:rsidP="00EE0644">
      <w:pPr>
        <w:pStyle w:val="a4"/>
        <w:ind w:left="0" w:firstLine="720"/>
        <w:rPr>
          <w:rFonts w:ascii="Times New Roman" w:hAnsi="Times New Roman"/>
          <w:sz w:val="30"/>
          <w:szCs w:val="30"/>
        </w:rPr>
      </w:pPr>
    </w:p>
    <w:p w:rsidR="00162C2D" w:rsidRDefault="00162C2D" w:rsidP="00EE0644">
      <w:pPr>
        <w:pStyle w:val="a4"/>
        <w:ind w:left="0" w:firstLine="720"/>
        <w:rPr>
          <w:rFonts w:ascii="Times New Roman" w:hAnsi="Times New Roman"/>
          <w:sz w:val="30"/>
          <w:szCs w:val="30"/>
        </w:rPr>
      </w:pPr>
    </w:p>
    <w:p w:rsidR="00162C2D" w:rsidRDefault="00162C2D" w:rsidP="00EE0644">
      <w:pPr>
        <w:pStyle w:val="a4"/>
        <w:ind w:left="0" w:firstLine="720"/>
        <w:rPr>
          <w:rFonts w:ascii="Times New Roman" w:hAnsi="Times New Roman"/>
          <w:sz w:val="30"/>
          <w:szCs w:val="30"/>
        </w:rPr>
      </w:pPr>
    </w:p>
    <w:p w:rsidR="00162C2D" w:rsidRDefault="00162C2D" w:rsidP="00EE0644">
      <w:pPr>
        <w:pStyle w:val="a4"/>
        <w:ind w:left="0" w:firstLine="720"/>
        <w:rPr>
          <w:rFonts w:ascii="Times New Roman" w:hAnsi="Times New Roman"/>
          <w:sz w:val="30"/>
          <w:szCs w:val="30"/>
        </w:rPr>
      </w:pPr>
    </w:p>
    <w:p w:rsidR="00162C2D" w:rsidRDefault="00162C2D" w:rsidP="00EE0644">
      <w:pPr>
        <w:pStyle w:val="a4"/>
        <w:ind w:left="0" w:firstLine="720"/>
        <w:rPr>
          <w:rFonts w:ascii="Times New Roman" w:hAnsi="Times New Roman"/>
          <w:sz w:val="30"/>
          <w:szCs w:val="30"/>
        </w:rPr>
      </w:pPr>
    </w:p>
    <w:p w:rsidR="00162C2D" w:rsidRDefault="00162C2D" w:rsidP="00EE0644">
      <w:pPr>
        <w:pStyle w:val="a4"/>
        <w:ind w:left="0" w:firstLine="720"/>
        <w:rPr>
          <w:rFonts w:ascii="Times New Roman" w:hAnsi="Times New Roman"/>
          <w:sz w:val="30"/>
          <w:szCs w:val="30"/>
        </w:rPr>
      </w:pPr>
    </w:p>
    <w:p w:rsidR="00162C2D" w:rsidRDefault="00162C2D" w:rsidP="00EE0644">
      <w:pPr>
        <w:pStyle w:val="a4"/>
        <w:ind w:left="0" w:firstLine="720"/>
        <w:rPr>
          <w:rFonts w:ascii="Times New Roman" w:hAnsi="Times New Roman"/>
          <w:sz w:val="30"/>
          <w:szCs w:val="30"/>
        </w:rPr>
      </w:pPr>
    </w:p>
    <w:p w:rsidR="00162C2D" w:rsidRDefault="00162C2D" w:rsidP="00EE0644">
      <w:pPr>
        <w:pStyle w:val="a4"/>
        <w:ind w:left="0" w:firstLine="720"/>
        <w:rPr>
          <w:rFonts w:ascii="Times New Roman" w:hAnsi="Times New Roman"/>
          <w:sz w:val="30"/>
          <w:szCs w:val="30"/>
        </w:rPr>
      </w:pPr>
    </w:p>
    <w:p w:rsidR="00162C2D" w:rsidRDefault="00162C2D" w:rsidP="00EE0644">
      <w:pPr>
        <w:pStyle w:val="a4"/>
        <w:ind w:left="0" w:firstLine="720"/>
        <w:rPr>
          <w:rFonts w:ascii="Times New Roman" w:hAnsi="Times New Roman"/>
          <w:sz w:val="30"/>
          <w:szCs w:val="30"/>
        </w:rPr>
      </w:pPr>
    </w:p>
    <w:p w:rsidR="00162C2D" w:rsidRDefault="00162C2D" w:rsidP="00EE0644">
      <w:pPr>
        <w:pStyle w:val="a4"/>
        <w:ind w:left="0" w:firstLine="720"/>
        <w:rPr>
          <w:rFonts w:ascii="Times New Roman" w:hAnsi="Times New Roman"/>
          <w:sz w:val="30"/>
          <w:szCs w:val="30"/>
        </w:rPr>
      </w:pPr>
    </w:p>
    <w:p w:rsidR="00162C2D" w:rsidRDefault="00162C2D" w:rsidP="00EE0644">
      <w:pPr>
        <w:pStyle w:val="a4"/>
        <w:ind w:left="0" w:firstLine="720"/>
        <w:rPr>
          <w:rFonts w:ascii="Times New Roman" w:hAnsi="Times New Roman"/>
          <w:sz w:val="30"/>
          <w:szCs w:val="30"/>
        </w:rPr>
      </w:pPr>
    </w:p>
    <w:p w:rsidR="00162C2D" w:rsidRDefault="00162C2D" w:rsidP="00162C2D">
      <w:pPr>
        <w:rPr>
          <w:rFonts w:ascii="Times New Roman" w:hAnsi="Times New Roman"/>
          <w:b/>
          <w:sz w:val="30"/>
          <w:szCs w:val="30"/>
        </w:rPr>
      </w:pPr>
    </w:p>
    <w:p w:rsidR="00635728" w:rsidRPr="00C033E2" w:rsidRDefault="00635728" w:rsidP="00635728">
      <w:pPr>
        <w:pStyle w:val="a5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 xml:space="preserve">3.4. </w:t>
      </w:r>
      <w:r w:rsidRPr="00C033E2">
        <w:rPr>
          <w:rFonts w:ascii="Times New Roman" w:hAnsi="Times New Roman" w:cs="Times New Roman"/>
          <w:b/>
          <w:sz w:val="30"/>
          <w:szCs w:val="30"/>
        </w:rPr>
        <w:t>Воспитание и обучение детей.</w:t>
      </w:r>
    </w:p>
    <w:p w:rsidR="00635728" w:rsidRPr="00C033E2" w:rsidRDefault="00635728" w:rsidP="00635728">
      <w:pPr>
        <w:pStyle w:val="a5"/>
        <w:jc w:val="both"/>
        <w:rPr>
          <w:rFonts w:ascii="Times New Roman" w:hAnsi="Times New Roman" w:cs="Times New Roman"/>
          <w:sz w:val="30"/>
          <w:szCs w:val="30"/>
        </w:rPr>
      </w:pPr>
      <w:r w:rsidRPr="00C033E2">
        <w:rPr>
          <w:rFonts w:ascii="Times New Roman" w:hAnsi="Times New Roman" w:cs="Times New Roman"/>
          <w:sz w:val="30"/>
          <w:szCs w:val="30"/>
        </w:rPr>
        <w:tab/>
        <w:t xml:space="preserve">В агрогородке </w:t>
      </w:r>
      <w:r>
        <w:rPr>
          <w:rFonts w:ascii="Times New Roman" w:hAnsi="Times New Roman" w:cs="Times New Roman"/>
          <w:sz w:val="30"/>
          <w:szCs w:val="30"/>
        </w:rPr>
        <w:t>Крутиловичи</w:t>
      </w:r>
      <w:r w:rsidRPr="00C033E2">
        <w:rPr>
          <w:rFonts w:ascii="Times New Roman" w:hAnsi="Times New Roman" w:cs="Times New Roman"/>
          <w:sz w:val="30"/>
          <w:szCs w:val="30"/>
        </w:rPr>
        <w:t xml:space="preserve"> функционируют </w:t>
      </w:r>
      <w:r>
        <w:rPr>
          <w:rFonts w:ascii="Times New Roman" w:hAnsi="Times New Roman" w:cs="Times New Roman"/>
          <w:sz w:val="30"/>
          <w:szCs w:val="30"/>
        </w:rPr>
        <w:t>одно</w:t>
      </w:r>
      <w:r w:rsidRPr="00C033E2">
        <w:rPr>
          <w:rFonts w:ascii="Times New Roman" w:hAnsi="Times New Roman" w:cs="Times New Roman"/>
          <w:sz w:val="30"/>
          <w:szCs w:val="30"/>
        </w:rPr>
        <w:t xml:space="preserve"> учреждени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C033E2">
        <w:rPr>
          <w:rFonts w:ascii="Times New Roman" w:hAnsi="Times New Roman" w:cs="Times New Roman"/>
          <w:sz w:val="30"/>
          <w:szCs w:val="30"/>
        </w:rPr>
        <w:t xml:space="preserve"> образования: ГУО "</w:t>
      </w:r>
      <w:r>
        <w:rPr>
          <w:rFonts w:ascii="Times New Roman" w:hAnsi="Times New Roman" w:cs="Times New Roman"/>
          <w:sz w:val="30"/>
          <w:szCs w:val="30"/>
        </w:rPr>
        <w:t>Крутиловичский детский сад-</w:t>
      </w:r>
      <w:r w:rsidRPr="00C033E2">
        <w:rPr>
          <w:rFonts w:ascii="Times New Roman" w:hAnsi="Times New Roman" w:cs="Times New Roman"/>
          <w:sz w:val="30"/>
          <w:szCs w:val="30"/>
        </w:rPr>
        <w:t>средняя школа"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35728" w:rsidRPr="00C033E2" w:rsidRDefault="00635728" w:rsidP="00635728">
      <w:pPr>
        <w:pStyle w:val="newncpi"/>
        <w:ind w:firstLine="709"/>
        <w:rPr>
          <w:bCs/>
          <w:sz w:val="30"/>
          <w:szCs w:val="30"/>
        </w:rPr>
      </w:pPr>
      <w:r>
        <w:rPr>
          <w:sz w:val="30"/>
          <w:szCs w:val="30"/>
        </w:rPr>
        <w:t xml:space="preserve">Здание </w:t>
      </w:r>
      <w:proofErr w:type="spellStart"/>
      <w:r>
        <w:rPr>
          <w:sz w:val="30"/>
          <w:szCs w:val="30"/>
        </w:rPr>
        <w:t>ГУО</w:t>
      </w:r>
      <w:r w:rsidRPr="00C033E2">
        <w:rPr>
          <w:sz w:val="30"/>
          <w:szCs w:val="30"/>
        </w:rPr>
        <w:t>"</w:t>
      </w:r>
      <w:r>
        <w:rPr>
          <w:sz w:val="30"/>
          <w:szCs w:val="30"/>
        </w:rPr>
        <w:t>Крутиловичский</w:t>
      </w:r>
      <w:proofErr w:type="spellEnd"/>
      <w:r>
        <w:rPr>
          <w:sz w:val="30"/>
          <w:szCs w:val="30"/>
        </w:rPr>
        <w:t xml:space="preserve"> детский сад-</w:t>
      </w:r>
      <w:r w:rsidRPr="00C033E2">
        <w:rPr>
          <w:sz w:val="30"/>
          <w:szCs w:val="30"/>
        </w:rPr>
        <w:t xml:space="preserve">средняя школа» построено по типовому проекту, </w:t>
      </w:r>
      <w:r>
        <w:rPr>
          <w:sz w:val="30"/>
          <w:szCs w:val="30"/>
        </w:rPr>
        <w:t>двухэтажное</w:t>
      </w:r>
      <w:r w:rsidRPr="00C033E2">
        <w:rPr>
          <w:sz w:val="30"/>
          <w:szCs w:val="30"/>
        </w:rPr>
        <w:t xml:space="preserve">, количество учащихся по проекту – </w:t>
      </w:r>
      <w:r>
        <w:rPr>
          <w:sz w:val="30"/>
          <w:szCs w:val="30"/>
        </w:rPr>
        <w:t>196</w:t>
      </w:r>
      <w:r w:rsidRPr="00C033E2">
        <w:rPr>
          <w:sz w:val="30"/>
          <w:szCs w:val="30"/>
        </w:rPr>
        <w:t xml:space="preserve"> человек, </w:t>
      </w:r>
      <w:r w:rsidRPr="00C033E2">
        <w:rPr>
          <w:bCs/>
          <w:sz w:val="30"/>
          <w:szCs w:val="30"/>
        </w:rPr>
        <w:t xml:space="preserve">обучается </w:t>
      </w:r>
      <w:r>
        <w:rPr>
          <w:bCs/>
          <w:sz w:val="30"/>
          <w:szCs w:val="30"/>
        </w:rPr>
        <w:t>107</w:t>
      </w:r>
      <w:r w:rsidRPr="00C033E2">
        <w:rPr>
          <w:bCs/>
          <w:sz w:val="30"/>
          <w:szCs w:val="30"/>
        </w:rPr>
        <w:t xml:space="preserve"> человек, </w:t>
      </w:r>
      <w:r>
        <w:rPr>
          <w:sz w:val="30"/>
          <w:szCs w:val="30"/>
        </w:rPr>
        <w:t>11</w:t>
      </w:r>
      <w:r w:rsidRPr="00C033E2">
        <w:rPr>
          <w:bCs/>
          <w:sz w:val="30"/>
          <w:szCs w:val="30"/>
        </w:rPr>
        <w:t xml:space="preserve"> классов-комплектов</w:t>
      </w:r>
      <w:r>
        <w:rPr>
          <w:bCs/>
          <w:sz w:val="30"/>
          <w:szCs w:val="30"/>
        </w:rPr>
        <w:t>, две разновозрастные группы.</w:t>
      </w:r>
      <w:r w:rsidRPr="00C033E2">
        <w:rPr>
          <w:bCs/>
          <w:sz w:val="30"/>
          <w:szCs w:val="30"/>
        </w:rPr>
        <w:t xml:space="preserve"> Для организации учебных занятий имеется 19 учебных кабинетов. Образовательный процесс организован </w:t>
      </w:r>
      <w:proofErr w:type="gramStart"/>
      <w:r w:rsidRPr="00C033E2">
        <w:rPr>
          <w:bCs/>
          <w:sz w:val="30"/>
          <w:szCs w:val="30"/>
        </w:rPr>
        <w:t>в  одну</w:t>
      </w:r>
      <w:proofErr w:type="gramEnd"/>
      <w:r w:rsidRPr="00C033E2">
        <w:rPr>
          <w:bCs/>
          <w:sz w:val="30"/>
          <w:szCs w:val="30"/>
        </w:rPr>
        <w:t xml:space="preserve">  смену.</w:t>
      </w:r>
    </w:p>
    <w:p w:rsidR="00635728" w:rsidRPr="00BC5520" w:rsidRDefault="00635728" w:rsidP="00635728">
      <w:pPr>
        <w:pStyle w:val="a5"/>
        <w:jc w:val="both"/>
        <w:rPr>
          <w:rFonts w:ascii="Times New Roman" w:hAnsi="Times New Roman" w:cs="Times New Roman"/>
          <w:sz w:val="30"/>
          <w:szCs w:val="30"/>
        </w:rPr>
      </w:pPr>
      <w:r w:rsidRPr="00C033E2">
        <w:rPr>
          <w:rFonts w:ascii="Times New Roman" w:hAnsi="Times New Roman" w:cs="Times New Roman"/>
          <w:sz w:val="30"/>
          <w:szCs w:val="30"/>
        </w:rPr>
        <w:tab/>
        <w:t>В школе функционирует 1 группа продленного дня с организацией дневного сна</w:t>
      </w:r>
      <w:r w:rsidRPr="00C033E2">
        <w:rPr>
          <w:rFonts w:ascii="Times New Roman" w:hAnsi="Times New Roman" w:cs="Times New Roman"/>
          <w:bCs/>
          <w:sz w:val="30"/>
          <w:szCs w:val="30"/>
        </w:rPr>
        <w:t>.</w:t>
      </w:r>
      <w:r w:rsidRPr="00C033E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635728" w:rsidRPr="00C033E2" w:rsidRDefault="00635728" w:rsidP="00635728">
      <w:pPr>
        <w:pStyle w:val="a7"/>
        <w:rPr>
          <w:sz w:val="30"/>
          <w:szCs w:val="30"/>
        </w:rPr>
      </w:pPr>
      <w:r w:rsidRPr="00C033E2">
        <w:rPr>
          <w:sz w:val="30"/>
          <w:szCs w:val="30"/>
        </w:rPr>
        <w:tab/>
        <w:t xml:space="preserve">Для занятий физической культурой и спортом оборудован спортивный зал на первом этаже здания. При спортивном зале функционируют душевые и санузлы раздельные для мальчиков и девочек. При благоприятных погодных условиях занятия по физкультуре проводятся на стадионе. В школе организованы разные формы физического воспитания учащихся: уроки физической культуры, подвижные перемены в режиме учебного дня; внеклассные спортивно-массовые и физкультурно-оздоровительные мероприятия (спортивные конкурсы, игры, спортивные секции). </w:t>
      </w:r>
    </w:p>
    <w:p w:rsidR="00635728" w:rsidRPr="00C033E2" w:rsidRDefault="00635728" w:rsidP="00635728">
      <w:pPr>
        <w:pStyle w:val="a5"/>
        <w:jc w:val="both"/>
        <w:rPr>
          <w:rFonts w:ascii="Times New Roman" w:hAnsi="Times New Roman" w:cs="Times New Roman"/>
          <w:sz w:val="30"/>
          <w:szCs w:val="30"/>
        </w:rPr>
      </w:pPr>
      <w:r w:rsidRPr="00C033E2">
        <w:rPr>
          <w:rFonts w:ascii="Times New Roman" w:hAnsi="Times New Roman" w:cs="Times New Roman"/>
          <w:sz w:val="30"/>
          <w:szCs w:val="30"/>
        </w:rPr>
        <w:tab/>
        <w:t xml:space="preserve">Для организации горячего питания учащихся имеется пищеблок и обеденный зал, рассчитанный на </w:t>
      </w:r>
      <w:r>
        <w:rPr>
          <w:rFonts w:ascii="Times New Roman" w:hAnsi="Times New Roman" w:cs="Times New Roman"/>
          <w:sz w:val="30"/>
          <w:szCs w:val="30"/>
        </w:rPr>
        <w:t>48</w:t>
      </w:r>
      <w:r w:rsidRPr="00C033E2">
        <w:rPr>
          <w:rFonts w:ascii="Times New Roman" w:hAnsi="Times New Roman" w:cs="Times New Roman"/>
          <w:sz w:val="30"/>
          <w:szCs w:val="30"/>
        </w:rPr>
        <w:t xml:space="preserve"> посадочных мест. Для соблюдения правил личной гигиены у входа в обеденный зал установлены умывальные раковины для мытья рук. </w:t>
      </w:r>
    </w:p>
    <w:p w:rsidR="00635728" w:rsidRPr="00C033E2" w:rsidRDefault="00635728" w:rsidP="00635728">
      <w:pPr>
        <w:pStyle w:val="a5"/>
        <w:jc w:val="both"/>
        <w:rPr>
          <w:rFonts w:ascii="Times New Roman" w:hAnsi="Times New Roman" w:cs="Times New Roman"/>
          <w:sz w:val="30"/>
          <w:szCs w:val="30"/>
        </w:rPr>
      </w:pPr>
      <w:r w:rsidRPr="00C033E2">
        <w:rPr>
          <w:rFonts w:ascii="Times New Roman" w:hAnsi="Times New Roman" w:cs="Times New Roman"/>
          <w:sz w:val="30"/>
          <w:szCs w:val="30"/>
        </w:rPr>
        <w:tab/>
        <w:t>Пищеблок оборудован необходимым набором технологического и холодильного оборудования.</w:t>
      </w:r>
    </w:p>
    <w:p w:rsidR="00635728" w:rsidRPr="00C033E2" w:rsidRDefault="00635728" w:rsidP="00635728">
      <w:pPr>
        <w:pStyle w:val="a5"/>
        <w:jc w:val="both"/>
        <w:rPr>
          <w:rFonts w:ascii="Times New Roman" w:hAnsi="Times New Roman" w:cs="Times New Roman"/>
          <w:sz w:val="30"/>
          <w:szCs w:val="30"/>
        </w:rPr>
      </w:pPr>
      <w:r w:rsidRPr="00C033E2">
        <w:rPr>
          <w:rFonts w:ascii="Times New Roman" w:hAnsi="Times New Roman" w:cs="Times New Roman"/>
          <w:sz w:val="30"/>
          <w:szCs w:val="30"/>
        </w:rPr>
        <w:tab/>
        <w:t xml:space="preserve">Для учащихся организовано одноразовое питание, для учащихся группы продленного дня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C033E2">
        <w:rPr>
          <w:rFonts w:ascii="Times New Roman" w:hAnsi="Times New Roman" w:cs="Times New Roman"/>
          <w:sz w:val="30"/>
          <w:szCs w:val="30"/>
        </w:rPr>
        <w:t xml:space="preserve"> трехразовое. Охват горячим питанием в учреждении составляет 100%.</w:t>
      </w:r>
    </w:p>
    <w:p w:rsidR="00635728" w:rsidRPr="00C033E2" w:rsidRDefault="00635728" w:rsidP="00635728">
      <w:pPr>
        <w:pStyle w:val="a5"/>
        <w:jc w:val="both"/>
        <w:rPr>
          <w:rFonts w:ascii="Times New Roman" w:hAnsi="Times New Roman" w:cs="Times New Roman"/>
          <w:sz w:val="30"/>
          <w:szCs w:val="30"/>
        </w:rPr>
      </w:pPr>
      <w:r w:rsidRPr="00C033E2">
        <w:rPr>
          <w:rFonts w:ascii="Times New Roman" w:hAnsi="Times New Roman" w:cs="Times New Roman"/>
          <w:sz w:val="30"/>
          <w:szCs w:val="30"/>
        </w:rPr>
        <w:t xml:space="preserve"> </w:t>
      </w:r>
      <w:r w:rsidRPr="00C033E2">
        <w:rPr>
          <w:rFonts w:ascii="Times New Roman" w:hAnsi="Times New Roman" w:cs="Times New Roman"/>
          <w:sz w:val="30"/>
          <w:szCs w:val="30"/>
        </w:rPr>
        <w:tab/>
        <w:t xml:space="preserve">Для организации питьевого режима учащихся </w:t>
      </w:r>
      <w:r>
        <w:rPr>
          <w:rFonts w:ascii="Times New Roman" w:hAnsi="Times New Roman" w:cs="Times New Roman"/>
          <w:sz w:val="30"/>
          <w:szCs w:val="30"/>
        </w:rPr>
        <w:t>используется бутилированная вода промышленного производства.</w:t>
      </w:r>
    </w:p>
    <w:p w:rsidR="00635728" w:rsidRPr="00C033E2" w:rsidRDefault="00635728" w:rsidP="00635728">
      <w:pPr>
        <w:pStyle w:val="a5"/>
        <w:jc w:val="both"/>
        <w:rPr>
          <w:rFonts w:ascii="Times New Roman" w:hAnsi="Times New Roman" w:cs="Times New Roman"/>
          <w:sz w:val="30"/>
          <w:szCs w:val="30"/>
        </w:rPr>
      </w:pPr>
      <w:r w:rsidRPr="00C033E2">
        <w:rPr>
          <w:rFonts w:ascii="Times New Roman" w:hAnsi="Times New Roman" w:cs="Times New Roman"/>
          <w:sz w:val="30"/>
          <w:szCs w:val="30"/>
        </w:rPr>
        <w:tab/>
        <w:t xml:space="preserve">Медицинское обслуживание учащихся </w:t>
      </w:r>
      <w:r>
        <w:rPr>
          <w:rFonts w:ascii="Times New Roman" w:hAnsi="Times New Roman" w:cs="Times New Roman"/>
          <w:sz w:val="30"/>
          <w:szCs w:val="30"/>
        </w:rPr>
        <w:t>Крутиловичский детский сад-</w:t>
      </w:r>
      <w:r w:rsidRPr="00C033E2">
        <w:rPr>
          <w:rFonts w:ascii="Times New Roman" w:hAnsi="Times New Roman" w:cs="Times New Roman"/>
          <w:sz w:val="30"/>
          <w:szCs w:val="30"/>
        </w:rPr>
        <w:t>средняя школа</w:t>
      </w:r>
      <w:r>
        <w:rPr>
          <w:rFonts w:ascii="Times New Roman" w:hAnsi="Times New Roman" w:cs="Times New Roman"/>
          <w:sz w:val="30"/>
          <w:szCs w:val="30"/>
        </w:rPr>
        <w:t xml:space="preserve"> осуществляется</w:t>
      </w:r>
      <w:r w:rsidRPr="00C033E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персоналом  </w:t>
      </w:r>
      <w:r w:rsidRPr="00C033E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Крутиловичского </w:t>
      </w:r>
      <w:proofErr w:type="spellStart"/>
      <w:r>
        <w:rPr>
          <w:rFonts w:ascii="Times New Roman" w:hAnsi="Times New Roman" w:cs="Times New Roman"/>
          <w:sz w:val="30"/>
          <w:szCs w:val="30"/>
        </w:rPr>
        <w:t>ФАПа</w:t>
      </w:r>
      <w:proofErr w:type="spellEnd"/>
      <w:r w:rsidRPr="00C033E2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635728" w:rsidRPr="00C033E2" w:rsidRDefault="00635728" w:rsidP="00635728">
      <w:pPr>
        <w:pStyle w:val="a5"/>
        <w:jc w:val="both"/>
        <w:rPr>
          <w:rFonts w:ascii="Times New Roman" w:hAnsi="Times New Roman" w:cs="Times New Roman"/>
          <w:sz w:val="30"/>
          <w:szCs w:val="30"/>
        </w:rPr>
      </w:pPr>
      <w:r w:rsidRPr="00C033E2">
        <w:rPr>
          <w:rFonts w:ascii="Times New Roman" w:hAnsi="Times New Roman" w:cs="Times New Roman"/>
          <w:sz w:val="30"/>
          <w:szCs w:val="30"/>
        </w:rPr>
        <w:tab/>
        <w:t>В течение 2018 года учреждении были проведены замеры уровней искусственной освещенности, проводился отбор кулинарных изделий на микробиологические показатели, определение химического состава и энергетической ценности - все пробы соответствовали санитарно-гигиеническим требованиям.</w:t>
      </w:r>
    </w:p>
    <w:p w:rsidR="00635728" w:rsidRDefault="00635728" w:rsidP="00635728">
      <w:pPr>
        <w:pStyle w:val="a5"/>
        <w:jc w:val="both"/>
        <w:rPr>
          <w:rFonts w:ascii="Times New Roman" w:hAnsi="Times New Roman" w:cs="Times New Roman"/>
          <w:sz w:val="30"/>
          <w:szCs w:val="30"/>
        </w:rPr>
      </w:pPr>
      <w:r w:rsidRPr="00C033E2">
        <w:rPr>
          <w:rFonts w:ascii="Times New Roman" w:hAnsi="Times New Roman" w:cs="Times New Roman"/>
          <w:sz w:val="30"/>
          <w:szCs w:val="30"/>
        </w:rPr>
        <w:tab/>
        <w:t>При изучении образовательного процесса и воспитания в учреждении (анализ учебного расписа</w:t>
      </w:r>
      <w:r>
        <w:rPr>
          <w:rFonts w:ascii="Times New Roman" w:hAnsi="Times New Roman" w:cs="Times New Roman"/>
          <w:sz w:val="30"/>
          <w:szCs w:val="30"/>
        </w:rPr>
        <w:t xml:space="preserve">ния, контрольных работ) нарушений не </w:t>
      </w:r>
      <w:proofErr w:type="spellStart"/>
      <w:r>
        <w:rPr>
          <w:rFonts w:ascii="Times New Roman" w:hAnsi="Times New Roman" w:cs="Times New Roman"/>
          <w:sz w:val="30"/>
          <w:szCs w:val="30"/>
        </w:rPr>
        <w:t>выявленено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:rsidR="00635728" w:rsidRPr="00BC5520" w:rsidRDefault="00635728" w:rsidP="00635728">
      <w:pPr>
        <w:pStyle w:val="a5"/>
        <w:jc w:val="both"/>
        <w:rPr>
          <w:rFonts w:ascii="Times New Roman" w:hAnsi="Times New Roman" w:cs="Times New Roman"/>
          <w:sz w:val="30"/>
          <w:szCs w:val="30"/>
        </w:rPr>
      </w:pPr>
    </w:p>
    <w:p w:rsidR="00635728" w:rsidRPr="00C033E2" w:rsidRDefault="00635728" w:rsidP="00635728">
      <w:pPr>
        <w:pStyle w:val="a5"/>
        <w:jc w:val="both"/>
        <w:rPr>
          <w:rFonts w:ascii="Times New Roman" w:hAnsi="Times New Roman" w:cs="Times New Roman"/>
          <w:sz w:val="30"/>
          <w:szCs w:val="30"/>
        </w:rPr>
      </w:pPr>
      <w:r w:rsidRPr="00C033E2">
        <w:rPr>
          <w:sz w:val="30"/>
          <w:szCs w:val="30"/>
        </w:rPr>
        <w:tab/>
      </w:r>
      <w:r w:rsidRPr="00C033E2">
        <w:rPr>
          <w:rFonts w:ascii="Times New Roman" w:hAnsi="Times New Roman" w:cs="Times New Roman"/>
          <w:sz w:val="30"/>
          <w:szCs w:val="30"/>
        </w:rPr>
        <w:t xml:space="preserve">В </w:t>
      </w:r>
      <w:r>
        <w:rPr>
          <w:rFonts w:ascii="Times New Roman" w:hAnsi="Times New Roman" w:cs="Times New Roman"/>
          <w:sz w:val="30"/>
          <w:szCs w:val="30"/>
        </w:rPr>
        <w:t>помещениях</w:t>
      </w:r>
      <w:r w:rsidRPr="00C033E2">
        <w:rPr>
          <w:rFonts w:ascii="Times New Roman" w:hAnsi="Times New Roman" w:cs="Times New Roman"/>
          <w:sz w:val="30"/>
          <w:szCs w:val="30"/>
        </w:rPr>
        <w:t xml:space="preserve"> детского сада соблюдается режим функционального зонирования, размещение функциональных групп предусматривает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C033E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635728" w:rsidRPr="00C033E2" w:rsidRDefault="00635728" w:rsidP="00635728">
      <w:pPr>
        <w:pStyle w:val="a5"/>
        <w:jc w:val="both"/>
        <w:rPr>
          <w:rFonts w:ascii="Times New Roman" w:hAnsi="Times New Roman" w:cs="Times New Roman"/>
          <w:sz w:val="30"/>
          <w:szCs w:val="30"/>
        </w:rPr>
      </w:pPr>
      <w:r w:rsidRPr="00C033E2">
        <w:rPr>
          <w:rFonts w:ascii="Times New Roman" w:hAnsi="Times New Roman" w:cs="Times New Roman"/>
          <w:sz w:val="30"/>
          <w:szCs w:val="30"/>
        </w:rPr>
        <w:tab/>
        <w:t xml:space="preserve">Каждая групповая ячейка имеет собственную приемную-раздевальную, туалетную, буфетную, спальню. В групповых ячейках установлена ростовая мебель 2-,3-х размеров. Расстановка столов проведена с учетом гигиенических требований, рассаживание воспитанников - с учетом состояния здоровья, имеющихся у них функциональных нарушений слуха и остроты зрения. </w:t>
      </w:r>
    </w:p>
    <w:p w:rsidR="00635728" w:rsidRPr="00C033E2" w:rsidRDefault="00635728" w:rsidP="00635728">
      <w:pPr>
        <w:pStyle w:val="a5"/>
        <w:jc w:val="both"/>
        <w:rPr>
          <w:rFonts w:ascii="Times New Roman" w:hAnsi="Times New Roman" w:cs="Times New Roman"/>
          <w:sz w:val="30"/>
          <w:szCs w:val="30"/>
        </w:rPr>
      </w:pPr>
      <w:r w:rsidRPr="00C033E2">
        <w:rPr>
          <w:rFonts w:ascii="Times New Roman" w:hAnsi="Times New Roman" w:cs="Times New Roman"/>
          <w:sz w:val="30"/>
          <w:szCs w:val="30"/>
        </w:rPr>
        <w:tab/>
        <w:t xml:space="preserve">Физическое воспитание и закаливание воспитанников включает следующие средства: занятия по физической культуре; физкультурно-оздоровительную работу в режиме дня (утренняя гимнастика, подвижные игры и физические упражнения на прогулке, физкультурная минутка); активный отдых (физкультурный досуг, физкультурные праздники, Дни здоровья).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635728" w:rsidRPr="00C033E2" w:rsidRDefault="00635728" w:rsidP="00635728">
      <w:pPr>
        <w:pStyle w:val="a7"/>
        <w:ind w:firstLine="708"/>
        <w:rPr>
          <w:sz w:val="30"/>
          <w:szCs w:val="30"/>
        </w:rPr>
      </w:pPr>
      <w:r w:rsidRPr="00C033E2">
        <w:rPr>
          <w:sz w:val="30"/>
          <w:szCs w:val="30"/>
        </w:rPr>
        <w:t xml:space="preserve">Для организации горячего </w:t>
      </w:r>
      <w:proofErr w:type="gramStart"/>
      <w:r w:rsidRPr="00C033E2">
        <w:rPr>
          <w:sz w:val="30"/>
          <w:szCs w:val="30"/>
        </w:rPr>
        <w:t>питания  на</w:t>
      </w:r>
      <w:proofErr w:type="gramEnd"/>
      <w:r w:rsidRPr="00C033E2">
        <w:rPr>
          <w:sz w:val="30"/>
          <w:szCs w:val="30"/>
        </w:rPr>
        <w:t xml:space="preserve"> первом этаже здания расположен пищеблок. Пищеблок оборудован необходимым набором торгово-технологического и холодильного оборудования.</w:t>
      </w:r>
    </w:p>
    <w:p w:rsidR="00635728" w:rsidRPr="00BC5520" w:rsidRDefault="00635728" w:rsidP="00635728">
      <w:pPr>
        <w:pStyle w:val="a7"/>
        <w:ind w:firstLine="708"/>
        <w:rPr>
          <w:sz w:val="30"/>
          <w:szCs w:val="30"/>
        </w:rPr>
      </w:pPr>
      <w:r w:rsidRPr="00C033E2">
        <w:rPr>
          <w:sz w:val="30"/>
          <w:szCs w:val="30"/>
        </w:rPr>
        <w:t>Для воспитанников организовано четырехразовое питание с учетом времени пребывания их в учреждении.</w:t>
      </w:r>
    </w:p>
    <w:p w:rsidR="00635728" w:rsidRPr="00C033E2" w:rsidRDefault="00635728" w:rsidP="00635728">
      <w:pPr>
        <w:pStyle w:val="a5"/>
        <w:jc w:val="both"/>
        <w:rPr>
          <w:rFonts w:ascii="Times New Roman" w:hAnsi="Times New Roman" w:cs="Times New Roman"/>
          <w:sz w:val="30"/>
          <w:szCs w:val="30"/>
        </w:rPr>
      </w:pPr>
      <w:r w:rsidRPr="00C033E2"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635728" w:rsidRDefault="00635728" w:rsidP="00162C2D">
      <w:pPr>
        <w:rPr>
          <w:rFonts w:ascii="Times New Roman" w:hAnsi="Times New Roman"/>
          <w:b/>
          <w:sz w:val="30"/>
          <w:szCs w:val="30"/>
        </w:rPr>
      </w:pPr>
    </w:p>
    <w:p w:rsidR="00635728" w:rsidRDefault="00635728" w:rsidP="00162C2D">
      <w:pPr>
        <w:rPr>
          <w:rFonts w:ascii="Times New Roman" w:hAnsi="Times New Roman"/>
          <w:b/>
          <w:sz w:val="30"/>
          <w:szCs w:val="30"/>
        </w:rPr>
      </w:pPr>
    </w:p>
    <w:p w:rsidR="00635728" w:rsidRDefault="00635728" w:rsidP="00162C2D">
      <w:pPr>
        <w:rPr>
          <w:rFonts w:ascii="Times New Roman" w:hAnsi="Times New Roman"/>
          <w:b/>
          <w:sz w:val="30"/>
          <w:szCs w:val="30"/>
        </w:rPr>
      </w:pPr>
    </w:p>
    <w:p w:rsidR="00635728" w:rsidRDefault="00635728" w:rsidP="00162C2D">
      <w:pPr>
        <w:rPr>
          <w:rFonts w:ascii="Times New Roman" w:hAnsi="Times New Roman"/>
          <w:b/>
          <w:sz w:val="30"/>
          <w:szCs w:val="30"/>
        </w:rPr>
      </w:pPr>
    </w:p>
    <w:p w:rsidR="00635728" w:rsidRDefault="00635728" w:rsidP="00162C2D">
      <w:pPr>
        <w:rPr>
          <w:rFonts w:ascii="Times New Roman" w:hAnsi="Times New Roman"/>
          <w:b/>
          <w:sz w:val="30"/>
          <w:szCs w:val="30"/>
        </w:rPr>
      </w:pPr>
    </w:p>
    <w:p w:rsidR="00635728" w:rsidRDefault="00635728" w:rsidP="00162C2D">
      <w:pPr>
        <w:rPr>
          <w:rFonts w:ascii="Times New Roman" w:hAnsi="Times New Roman"/>
          <w:b/>
          <w:sz w:val="30"/>
          <w:szCs w:val="30"/>
        </w:rPr>
      </w:pPr>
    </w:p>
    <w:p w:rsidR="00635728" w:rsidRDefault="00635728" w:rsidP="00162C2D">
      <w:pPr>
        <w:rPr>
          <w:rFonts w:ascii="Times New Roman" w:hAnsi="Times New Roman"/>
          <w:b/>
          <w:sz w:val="30"/>
          <w:szCs w:val="30"/>
        </w:rPr>
      </w:pPr>
    </w:p>
    <w:p w:rsidR="00635728" w:rsidRDefault="00635728" w:rsidP="00162C2D">
      <w:pPr>
        <w:rPr>
          <w:rFonts w:ascii="Times New Roman" w:hAnsi="Times New Roman"/>
          <w:b/>
          <w:sz w:val="30"/>
          <w:szCs w:val="30"/>
        </w:rPr>
      </w:pPr>
    </w:p>
    <w:p w:rsidR="00635728" w:rsidRDefault="00635728" w:rsidP="00162C2D">
      <w:pPr>
        <w:rPr>
          <w:rFonts w:ascii="Times New Roman" w:hAnsi="Times New Roman"/>
          <w:b/>
          <w:sz w:val="30"/>
          <w:szCs w:val="30"/>
        </w:rPr>
      </w:pPr>
    </w:p>
    <w:p w:rsidR="00635728" w:rsidRDefault="00635728" w:rsidP="00162C2D">
      <w:pPr>
        <w:rPr>
          <w:rFonts w:ascii="Times New Roman" w:hAnsi="Times New Roman"/>
          <w:b/>
          <w:sz w:val="30"/>
          <w:szCs w:val="30"/>
        </w:rPr>
      </w:pPr>
    </w:p>
    <w:p w:rsidR="00635728" w:rsidRDefault="00635728" w:rsidP="00162C2D">
      <w:pPr>
        <w:rPr>
          <w:rFonts w:ascii="Times New Roman" w:hAnsi="Times New Roman"/>
          <w:b/>
          <w:sz w:val="30"/>
          <w:szCs w:val="30"/>
        </w:rPr>
      </w:pPr>
    </w:p>
    <w:p w:rsidR="00635728" w:rsidRDefault="00635728" w:rsidP="00162C2D">
      <w:pPr>
        <w:rPr>
          <w:rFonts w:ascii="Times New Roman" w:hAnsi="Times New Roman"/>
          <w:b/>
          <w:sz w:val="30"/>
          <w:szCs w:val="30"/>
        </w:rPr>
      </w:pPr>
    </w:p>
    <w:p w:rsidR="00635728" w:rsidRDefault="00635728" w:rsidP="00162C2D">
      <w:pPr>
        <w:rPr>
          <w:rFonts w:ascii="Times New Roman" w:hAnsi="Times New Roman"/>
          <w:b/>
          <w:sz w:val="30"/>
          <w:szCs w:val="30"/>
        </w:rPr>
      </w:pPr>
    </w:p>
    <w:p w:rsidR="00635728" w:rsidRDefault="00635728" w:rsidP="00162C2D">
      <w:pPr>
        <w:rPr>
          <w:rFonts w:ascii="Times New Roman" w:hAnsi="Times New Roman"/>
          <w:b/>
          <w:sz w:val="30"/>
          <w:szCs w:val="30"/>
        </w:rPr>
      </w:pPr>
    </w:p>
    <w:p w:rsidR="00635728" w:rsidRDefault="00635728" w:rsidP="00162C2D">
      <w:pPr>
        <w:rPr>
          <w:rFonts w:ascii="Times New Roman" w:hAnsi="Times New Roman"/>
          <w:b/>
          <w:sz w:val="30"/>
          <w:szCs w:val="30"/>
        </w:rPr>
      </w:pPr>
    </w:p>
    <w:p w:rsidR="00635728" w:rsidRDefault="00635728" w:rsidP="00162C2D">
      <w:pPr>
        <w:rPr>
          <w:rFonts w:ascii="Times New Roman" w:hAnsi="Times New Roman"/>
          <w:b/>
          <w:sz w:val="30"/>
          <w:szCs w:val="30"/>
        </w:rPr>
      </w:pPr>
    </w:p>
    <w:p w:rsidR="00635728" w:rsidRDefault="00635728" w:rsidP="00162C2D">
      <w:pPr>
        <w:rPr>
          <w:rFonts w:ascii="Times New Roman" w:hAnsi="Times New Roman"/>
          <w:b/>
          <w:sz w:val="30"/>
          <w:szCs w:val="30"/>
        </w:rPr>
      </w:pPr>
    </w:p>
    <w:p w:rsidR="00635728" w:rsidRDefault="00635728" w:rsidP="00162C2D">
      <w:pPr>
        <w:rPr>
          <w:rFonts w:ascii="Times New Roman" w:hAnsi="Times New Roman"/>
          <w:b/>
          <w:sz w:val="30"/>
          <w:szCs w:val="30"/>
        </w:rPr>
      </w:pPr>
    </w:p>
    <w:p w:rsidR="00635728" w:rsidRDefault="00635728" w:rsidP="00162C2D">
      <w:pPr>
        <w:rPr>
          <w:rFonts w:ascii="Times New Roman" w:hAnsi="Times New Roman"/>
          <w:b/>
          <w:sz w:val="30"/>
          <w:szCs w:val="30"/>
        </w:rPr>
      </w:pPr>
    </w:p>
    <w:p w:rsidR="00635728" w:rsidRDefault="00635728" w:rsidP="00162C2D">
      <w:pPr>
        <w:rPr>
          <w:rFonts w:ascii="Times New Roman" w:hAnsi="Times New Roman"/>
          <w:b/>
          <w:sz w:val="30"/>
          <w:szCs w:val="30"/>
        </w:rPr>
      </w:pPr>
    </w:p>
    <w:p w:rsidR="00635728" w:rsidRDefault="00635728" w:rsidP="00162C2D">
      <w:pPr>
        <w:rPr>
          <w:rFonts w:ascii="Times New Roman" w:hAnsi="Times New Roman"/>
          <w:b/>
          <w:sz w:val="30"/>
          <w:szCs w:val="30"/>
        </w:rPr>
      </w:pPr>
    </w:p>
    <w:p w:rsidR="00162C2D" w:rsidRPr="00162C2D" w:rsidRDefault="00162C2D" w:rsidP="00162C2D">
      <w:pPr>
        <w:rPr>
          <w:rFonts w:ascii="Times New Roman" w:hAnsi="Times New Roman"/>
          <w:b/>
          <w:sz w:val="30"/>
          <w:szCs w:val="30"/>
        </w:rPr>
      </w:pPr>
      <w:r w:rsidRPr="00162C2D">
        <w:rPr>
          <w:rFonts w:ascii="Times New Roman" w:hAnsi="Times New Roman"/>
          <w:b/>
          <w:sz w:val="30"/>
          <w:szCs w:val="30"/>
        </w:rPr>
        <w:lastRenderedPageBreak/>
        <w:t xml:space="preserve">3.5. Радиационная обстановка </w:t>
      </w:r>
    </w:p>
    <w:p w:rsidR="00162C2D" w:rsidRPr="00162C2D" w:rsidRDefault="00162C2D" w:rsidP="00162C2D">
      <w:pPr>
        <w:ind w:firstLine="708"/>
        <w:rPr>
          <w:rFonts w:ascii="Times New Roman" w:hAnsi="Times New Roman"/>
          <w:sz w:val="30"/>
          <w:szCs w:val="30"/>
        </w:rPr>
      </w:pPr>
      <w:r w:rsidRPr="00162C2D">
        <w:rPr>
          <w:rFonts w:ascii="Times New Roman" w:hAnsi="Times New Roman"/>
          <w:sz w:val="30"/>
          <w:szCs w:val="30"/>
        </w:rPr>
        <w:t xml:space="preserve">Радиационная обстановка на территории Дятловского района в 2019 году оставалась стабильной. </w:t>
      </w:r>
      <w:r w:rsidRPr="00162C2D">
        <w:rPr>
          <w:rFonts w:ascii="Times New Roman" w:hAnsi="Times New Roman"/>
          <w:i/>
          <w:sz w:val="30"/>
          <w:szCs w:val="30"/>
        </w:rPr>
        <w:t>Дозиметрический контроль</w:t>
      </w:r>
      <w:r w:rsidRPr="00162C2D">
        <w:rPr>
          <w:rFonts w:ascii="Times New Roman" w:hAnsi="Times New Roman"/>
          <w:sz w:val="30"/>
          <w:szCs w:val="30"/>
        </w:rPr>
        <w:t xml:space="preserve">. Измеренные показатели мощности дозы гамма-излучения в контрольных точках соответствуют установившимся многолетним значениям. По результатам измерений в реперной точке г. Дятлово средняя мощность дозы гамма излучения в 2019 году составила на высоте 0,1 м – 0,10 </w:t>
      </w:r>
      <w:proofErr w:type="spellStart"/>
      <w:r w:rsidRPr="00162C2D">
        <w:rPr>
          <w:rFonts w:ascii="Times New Roman" w:hAnsi="Times New Roman"/>
          <w:sz w:val="30"/>
          <w:szCs w:val="30"/>
        </w:rPr>
        <w:t>мкЗв</w:t>
      </w:r>
      <w:proofErr w:type="spellEnd"/>
      <w:r w:rsidRPr="00162C2D">
        <w:rPr>
          <w:rFonts w:ascii="Times New Roman" w:hAnsi="Times New Roman"/>
          <w:sz w:val="30"/>
          <w:szCs w:val="30"/>
        </w:rPr>
        <w:t xml:space="preserve">/ч, на высоте 1,0 м – 0,10 </w:t>
      </w:r>
      <w:proofErr w:type="spellStart"/>
      <w:r w:rsidRPr="00162C2D">
        <w:rPr>
          <w:rFonts w:ascii="Times New Roman" w:hAnsi="Times New Roman"/>
          <w:sz w:val="30"/>
          <w:szCs w:val="30"/>
        </w:rPr>
        <w:t>мкЗв</w:t>
      </w:r>
      <w:proofErr w:type="spellEnd"/>
      <w:r w:rsidRPr="00162C2D">
        <w:rPr>
          <w:rFonts w:ascii="Times New Roman" w:hAnsi="Times New Roman"/>
          <w:sz w:val="30"/>
          <w:szCs w:val="30"/>
        </w:rPr>
        <w:t>/ч.  С момента начала измерений мощность дозы гамма-излучения остается практически на одинаковом уровне.</w:t>
      </w:r>
    </w:p>
    <w:p w:rsidR="00162C2D" w:rsidRPr="00162C2D" w:rsidRDefault="00162C2D" w:rsidP="00162C2D">
      <w:pPr>
        <w:rPr>
          <w:rFonts w:ascii="Times New Roman" w:hAnsi="Times New Roman"/>
          <w:sz w:val="30"/>
          <w:szCs w:val="30"/>
        </w:rPr>
      </w:pPr>
      <w:r w:rsidRPr="00162C2D">
        <w:rPr>
          <w:rFonts w:ascii="Times New Roman" w:hAnsi="Times New Roman"/>
          <w:sz w:val="30"/>
          <w:szCs w:val="30"/>
        </w:rPr>
        <w:t xml:space="preserve"> </w:t>
      </w:r>
      <w:r w:rsidRPr="00162C2D">
        <w:rPr>
          <w:rFonts w:ascii="Times New Roman" w:hAnsi="Times New Roman"/>
          <w:i/>
          <w:sz w:val="30"/>
          <w:szCs w:val="30"/>
        </w:rPr>
        <w:t>Радиационный контроль пищевых продуктов.</w:t>
      </w:r>
      <w:r w:rsidRPr="00162C2D">
        <w:rPr>
          <w:rFonts w:ascii="Times New Roman" w:hAnsi="Times New Roman"/>
          <w:sz w:val="30"/>
          <w:szCs w:val="30"/>
        </w:rPr>
        <w:t xml:space="preserve"> Проб с превышением норм содержания цезия-137 и стронция-90 в пищевых продуктах и сырье не выявлено. В 2019 году всего исследовано 18проб пищевых продуктов на содержание радионуклидов Цезия-137, в том числе 11 из личных подсобных хозяйств; 5 проб на содержание Стронция -90 из личных подсобных хозяйств.</w:t>
      </w:r>
    </w:p>
    <w:p w:rsidR="00162C2D" w:rsidRPr="00162C2D" w:rsidRDefault="00162C2D" w:rsidP="00162C2D">
      <w:pPr>
        <w:rPr>
          <w:rFonts w:ascii="Times New Roman" w:hAnsi="Times New Roman"/>
          <w:sz w:val="30"/>
          <w:szCs w:val="30"/>
        </w:rPr>
      </w:pPr>
      <w:r w:rsidRPr="00162C2D">
        <w:rPr>
          <w:rFonts w:ascii="Times New Roman" w:hAnsi="Times New Roman"/>
          <w:sz w:val="30"/>
          <w:szCs w:val="30"/>
        </w:rPr>
        <w:t xml:space="preserve"> </w:t>
      </w:r>
      <w:r w:rsidRPr="00162C2D">
        <w:rPr>
          <w:rFonts w:ascii="Times New Roman" w:hAnsi="Times New Roman"/>
          <w:i/>
          <w:sz w:val="30"/>
          <w:szCs w:val="30"/>
        </w:rPr>
        <w:t>Радиационная безопасность населения от природных источников ионизирующего излучения</w:t>
      </w:r>
      <w:r w:rsidRPr="00162C2D">
        <w:rPr>
          <w:rFonts w:ascii="Times New Roman" w:hAnsi="Times New Roman"/>
          <w:sz w:val="30"/>
          <w:szCs w:val="30"/>
        </w:rPr>
        <w:t xml:space="preserve">. </w:t>
      </w:r>
    </w:p>
    <w:p w:rsidR="00162C2D" w:rsidRPr="00162C2D" w:rsidRDefault="00162C2D" w:rsidP="00162C2D">
      <w:pPr>
        <w:rPr>
          <w:rFonts w:ascii="Times New Roman" w:hAnsi="Times New Roman"/>
          <w:sz w:val="30"/>
          <w:szCs w:val="30"/>
        </w:rPr>
      </w:pPr>
      <w:r w:rsidRPr="00162C2D">
        <w:rPr>
          <w:rFonts w:ascii="Times New Roman" w:hAnsi="Times New Roman"/>
          <w:sz w:val="30"/>
          <w:szCs w:val="30"/>
        </w:rPr>
        <w:t>При приемке законченных строительством жилых и общественных зданий значения среднегодовой эквивалентной равновесной объемной активности изотопов радона в воздухе помещений, мощность дозы гамма-излучения соответствуют требованиям радиационной безопасности</w:t>
      </w:r>
    </w:p>
    <w:p w:rsidR="00162C2D" w:rsidRPr="00162C2D" w:rsidRDefault="00162C2D" w:rsidP="00EE0644">
      <w:pPr>
        <w:pStyle w:val="a4"/>
        <w:ind w:left="0" w:firstLine="720"/>
        <w:rPr>
          <w:rFonts w:ascii="Times New Roman" w:hAnsi="Times New Roman"/>
          <w:sz w:val="30"/>
          <w:szCs w:val="30"/>
        </w:rPr>
      </w:pPr>
    </w:p>
    <w:p w:rsidR="00EE0644" w:rsidRDefault="00EE0644" w:rsidP="00EE0644">
      <w:pPr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p w:rsidR="003470E2" w:rsidRDefault="003470E2" w:rsidP="00023C6E">
      <w:pPr>
        <w:ind w:firstLine="709"/>
        <w:rPr>
          <w:rFonts w:ascii="Times New Roman" w:hAnsi="Times New Roman"/>
          <w:sz w:val="30"/>
          <w:szCs w:val="30"/>
        </w:rPr>
      </w:pPr>
    </w:p>
    <w:sectPr w:rsidR="003470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C2857"/>
    <w:multiLevelType w:val="multilevel"/>
    <w:tmpl w:val="CB7CDF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C6E"/>
    <w:rsid w:val="00023C6E"/>
    <w:rsid w:val="00037A29"/>
    <w:rsid w:val="00162C2D"/>
    <w:rsid w:val="001B5F18"/>
    <w:rsid w:val="001C2996"/>
    <w:rsid w:val="001C3F1A"/>
    <w:rsid w:val="002669A0"/>
    <w:rsid w:val="002D1B3F"/>
    <w:rsid w:val="003470E2"/>
    <w:rsid w:val="00416552"/>
    <w:rsid w:val="00602EF0"/>
    <w:rsid w:val="00635728"/>
    <w:rsid w:val="00716122"/>
    <w:rsid w:val="008D06FD"/>
    <w:rsid w:val="009418CB"/>
    <w:rsid w:val="009673BE"/>
    <w:rsid w:val="009A6FE8"/>
    <w:rsid w:val="00B05D7F"/>
    <w:rsid w:val="00DD4E01"/>
    <w:rsid w:val="00E75000"/>
    <w:rsid w:val="00EE0644"/>
    <w:rsid w:val="00F756EA"/>
    <w:rsid w:val="00FB6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38DAF"/>
  <w15:chartTrackingRefBased/>
  <w15:docId w15:val="{2BDDBF02-A09B-410A-A6E7-9623D40A8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C6E"/>
    <w:pPr>
      <w:spacing w:after="0" w:line="240" w:lineRule="auto"/>
      <w:jc w:val="both"/>
    </w:pPr>
    <w:rPr>
      <w:rFonts w:ascii="Arial" w:eastAsia="Times New Roman" w:hAnsi="Arial" w:cs="Times New Roman"/>
      <w:spacing w:val="-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3C6E"/>
    <w:pPr>
      <w:spacing w:after="0" w:line="240" w:lineRule="auto"/>
      <w:jc w:val="both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D1B3F"/>
    <w:pPr>
      <w:ind w:left="720"/>
      <w:contextualSpacing/>
    </w:pPr>
  </w:style>
  <w:style w:type="paragraph" w:styleId="a5">
    <w:name w:val="No Spacing"/>
    <w:link w:val="a6"/>
    <w:uiPriority w:val="1"/>
    <w:qFormat/>
    <w:rsid w:val="00635728"/>
    <w:pPr>
      <w:spacing w:after="0" w:line="240" w:lineRule="auto"/>
    </w:pPr>
    <w:rPr>
      <w:rFonts w:asciiTheme="minorHAnsi" w:hAnsiTheme="minorHAnsi"/>
      <w:sz w:val="22"/>
    </w:rPr>
  </w:style>
  <w:style w:type="paragraph" w:customStyle="1" w:styleId="newncpi">
    <w:name w:val="newncpi"/>
    <w:basedOn w:val="a"/>
    <w:rsid w:val="00635728"/>
    <w:pPr>
      <w:ind w:firstLine="567"/>
    </w:pPr>
    <w:rPr>
      <w:rFonts w:ascii="Times New Roman" w:hAnsi="Times New Roman"/>
      <w:spacing w:val="0"/>
      <w:sz w:val="24"/>
      <w:szCs w:val="24"/>
      <w:lang w:eastAsia="ru-RU"/>
    </w:rPr>
  </w:style>
  <w:style w:type="paragraph" w:styleId="a7">
    <w:name w:val="Body Text"/>
    <w:basedOn w:val="a"/>
    <w:link w:val="a8"/>
    <w:unhideWhenUsed/>
    <w:rsid w:val="00635728"/>
    <w:rPr>
      <w:rFonts w:ascii="Times New Roman" w:hAnsi="Times New Roman"/>
      <w:spacing w:val="0"/>
      <w:sz w:val="26"/>
      <w:szCs w:val="26"/>
      <w:lang w:eastAsia="ru-RU"/>
    </w:rPr>
  </w:style>
  <w:style w:type="character" w:customStyle="1" w:styleId="a8">
    <w:name w:val="Основной текст Знак"/>
    <w:basedOn w:val="a0"/>
    <w:link w:val="a7"/>
    <w:rsid w:val="00635728"/>
    <w:rPr>
      <w:rFonts w:eastAsia="Times New Roman" w:cs="Times New Roman"/>
      <w:sz w:val="26"/>
      <w:szCs w:val="26"/>
      <w:lang w:eastAsia="ru-RU"/>
    </w:rPr>
  </w:style>
  <w:style w:type="character" w:customStyle="1" w:styleId="a6">
    <w:name w:val="Без интервала Знак"/>
    <w:link w:val="a5"/>
    <w:uiPriority w:val="1"/>
    <w:rsid w:val="00635728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59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2E661A-AC20-44CB-B04F-1880DDA11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</Pages>
  <Words>2235</Words>
  <Characters>12744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Valeolog</dc:creator>
  <cp:keywords/>
  <dc:description/>
  <cp:lastModifiedBy>Valeolog</cp:lastModifiedBy>
  <cp:revision>5</cp:revision>
  <dcterms:created xsi:type="dcterms:W3CDTF">2020-04-13T09:32:00Z</dcterms:created>
  <dcterms:modified xsi:type="dcterms:W3CDTF">2020-06-09T12:52:00Z</dcterms:modified>
</cp:coreProperties>
</file>