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C2" w:rsidRDefault="000505C2" w:rsidP="00B12523">
      <w:pPr>
        <w:spacing w:after="360" w:line="690" w:lineRule="atLeast"/>
        <w:outlineLvl w:val="0"/>
        <w:rPr>
          <w:rFonts w:ascii="Lato" w:hAnsi="Lato"/>
          <w:color w:val="2A2E34"/>
          <w:kern w:val="36"/>
          <w:sz w:val="54"/>
          <w:szCs w:val="54"/>
          <w:u w:val="single"/>
        </w:rPr>
      </w:pPr>
      <w:r w:rsidRPr="000505C2">
        <w:rPr>
          <w:rFonts w:ascii="Lato" w:hAnsi="Lato"/>
          <w:color w:val="2A2E34"/>
          <w:kern w:val="36"/>
          <w:sz w:val="54"/>
          <w:szCs w:val="54"/>
          <w:u w:val="single"/>
        </w:rPr>
        <w:t>Грипп: важная информация для каждого</w:t>
      </w:r>
    </w:p>
    <w:p w:rsidR="00B12523" w:rsidRPr="00B12523" w:rsidRDefault="00B12523" w:rsidP="00B12523">
      <w:pPr>
        <w:spacing w:after="360" w:line="690" w:lineRule="atLeast"/>
        <w:jc w:val="center"/>
        <w:outlineLvl w:val="0"/>
        <w:rPr>
          <w:rFonts w:ascii="Lato" w:hAnsi="Lato"/>
          <w:color w:val="2A2E34"/>
          <w:kern w:val="36"/>
          <w:sz w:val="54"/>
          <w:szCs w:val="54"/>
        </w:rPr>
      </w:pPr>
      <w:r w:rsidRPr="000505C2">
        <w:rPr>
          <w:noProof/>
          <w:color w:val="000000"/>
          <w:spacing w:val="8"/>
          <w:sz w:val="28"/>
          <w:szCs w:val="28"/>
        </w:rPr>
        <w:drawing>
          <wp:inline distT="0" distB="0" distL="0" distR="0" wp14:anchorId="18C28A90" wp14:editId="7A4A7F37">
            <wp:extent cx="5228218" cy="2895600"/>
            <wp:effectExtent l="0" t="0" r="0" b="0"/>
            <wp:docPr id="4" name="Рисунок 4" descr="https://pp.userapi.com/c847020/v847020308/185e11/zFukcMZQ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7020/v847020308/185e11/zFukcMZQO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35" cy="294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Грипп</w:t>
      </w:r>
      <w:r w:rsidRPr="000505C2">
        <w:rPr>
          <w:color w:val="000000"/>
          <w:spacing w:val="8"/>
          <w:sz w:val="28"/>
          <w:szCs w:val="28"/>
        </w:rPr>
        <w:t> – заболевание, с которым так или иначе сталкивается в своей жизни любой человек. Кто-то игнорирует опасность гриппа, считая его чем-то вроде простого насморка, кто-то боится «птичьего» и «свиного» гриппа, забывая о том, что так называемый «обычный» грипп может быть еще более опасен. Поэтому, несмотря на избитость темы, мы решили посвятить этому заболеванию целую статью, в которой представили только самую нужную и актуальную информацию.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Грипп: что это такое?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Грипп</w:t>
      </w:r>
      <w:r w:rsidRPr="000505C2">
        <w:rPr>
          <w:color w:val="000000"/>
          <w:spacing w:val="8"/>
          <w:sz w:val="28"/>
          <w:szCs w:val="28"/>
        </w:rPr>
        <w:t> – это острое вирусное заболевание, поражающее преимущественно дыхательную систему. Грипп входит в категорию ОРЗ – острых респираторных заболеваний, а точнее, ОРВИ – острых респираторных вирусных инфекций.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Причиной гриппа является не ослабление иммунитета и не переохлаждение, а особый вирус – вирус гриппа. Его особенность заключается в чрезвычайной изменяемости. Мало того, что описанные в медицине три типа гриппа (А, В и С) могут чередоваться, они еще и меняют свою структуру. Поэтому ежегодно в период эпидемии наша иммунная система сталкивается с новым микроорганизмом, что существенно затрудняет борьбу с ним.</w:t>
      </w:r>
    </w:p>
    <w:p w:rsidR="00B109EA" w:rsidRPr="00474F1F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 xml:space="preserve">Вирус типа А «славится» обилием тяжелых форм заболевания и большой распространенностью. Вирус гриппа С – наименее агрессивный микроорганизм. Тип </w:t>
      </w:r>
      <w:proofErr w:type="gramStart"/>
      <w:r w:rsidRPr="000505C2">
        <w:rPr>
          <w:color w:val="000000"/>
          <w:spacing w:val="8"/>
          <w:sz w:val="28"/>
          <w:szCs w:val="28"/>
        </w:rPr>
        <w:t>В находится</w:t>
      </w:r>
      <w:proofErr w:type="gramEnd"/>
      <w:r w:rsidRPr="000505C2">
        <w:rPr>
          <w:color w:val="000000"/>
          <w:spacing w:val="8"/>
          <w:sz w:val="28"/>
          <w:szCs w:val="28"/>
        </w:rPr>
        <w:t xml:space="preserve"> где-то посередине по интенсивности распространения и по тяжести вызываемого заболевания.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Как происходит заражение?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 xml:space="preserve">Источником заражения при гриппе является больной человек, и лишь в редких случаях некоторые животные – свиньи, птицы. Следует </w:t>
      </w:r>
      <w:r w:rsidRPr="000505C2">
        <w:rPr>
          <w:color w:val="000000"/>
          <w:spacing w:val="8"/>
          <w:sz w:val="28"/>
          <w:szCs w:val="28"/>
        </w:rPr>
        <w:lastRenderedPageBreak/>
        <w:t>учитывать, что заразиться можно и от человека со стертой формой гриппа, когда его проявления минимальны и могут не восприниматься человеком как болезнь.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Передается грипп воздушно-капельным путем. Больной человек при кашле, чихании и просто при дыхании образует вокруг себя зараженное «облако» – взвешенные в воздухе частицы мокроты, слизи, отделяемого из носа. Вдыхание этих частиц – и есть путь проникновения вируса гриппа в организм пока еще здорового человека.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Облако взвешенных зараженных частиц постепенно оседает на окружающие предметы. К сожалению, вирус гриппа относительно устойчив и может сохранять свою активность во внешней среде несколько часов. Проходя мимо обсемененных вирусом предметов обихода, делая приборку, пользуясь этими вещами, мы непроизвольно стряхиваем зараженные частицы, которые вновь поднимаются в воздух и могут попасть в дыхательную систему человека. Это так называемый воздушно-пылевой путь передачи.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Как проявляется грипп?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i/>
          <w:iCs/>
          <w:color w:val="000000"/>
          <w:spacing w:val="8"/>
          <w:sz w:val="28"/>
          <w:szCs w:val="28"/>
        </w:rPr>
        <w:t>Симптомы гриппа известны большинству людей, и, тем не менее, будет нелишним повторить столь важную информацию.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Скрытый период</w:t>
      </w:r>
      <w:r w:rsidRPr="000505C2">
        <w:rPr>
          <w:color w:val="000000"/>
          <w:spacing w:val="8"/>
          <w:sz w:val="28"/>
          <w:szCs w:val="28"/>
        </w:rPr>
        <w:t> – инкубационный – длится от 5-6 часов до 3 суток. За это время вирус успевает проникнуть через слизистые оболочки рта и носа в организм, а иммунная система тем временем предпринимает попытки воспрепятствовать этому. Длительность инкубационного периода зависит от типа вируса, обильности заражения и состояния иммунной системы конкретного человека. Вслед за инкубационным периодом появляются проявления болезни, которые могут иметь несколько разную последовательность:</w:t>
      </w:r>
    </w:p>
    <w:p w:rsidR="000505C2" w:rsidRPr="000505C2" w:rsidRDefault="000505C2" w:rsidP="00002C52">
      <w:pPr>
        <w:rPr>
          <w:rFonts w:ascii="Lato" w:hAnsi="Lato"/>
          <w:color w:val="000000"/>
          <w:spacing w:val="8"/>
        </w:rPr>
      </w:pP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1.Насморк, заложенность носа, чихание, ощущение першения в горле – частые начальные симптомы заболевания.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2.Слабость, ломота в теле может быть первым признаком начинающейся болезни или же последовать за симптомами, указанными в предыдущем пункте.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3.Повышение температуры обычно возникает в первые же часы заболевания. Для гриппа характерна сильная лихорадка с температурой до 40°С и даже выше.</w:t>
      </w:r>
    </w:p>
    <w:p w:rsidR="009D7791" w:rsidRPr="00474F1F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4.Кашель появляется чуть позже и сначала характеризуется непродуктивностью – кашель сухой, он «раздирает» трахею и бронхи, но при этом ничего не откашливается. Постепенно кашель становится влажным, с отхождением мокроты. Если кашель «лающий», значит воспалена гортань и возможно затруднение дыхания.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Не характерны для гриппа: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1.конъюнктивит, проявляющийся покраснением глаз и воспалительным отделяемым, которое слипается и образует корки на ресницах;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2.сильный насморк;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lastRenderedPageBreak/>
        <w:t>3.выраженные кишечные проявления. При гриппе может быть единичная рвота и понос, которые являются, скорее, реакцией организма на тяжесть состояния, а не вирусным поражением желудочно-кишечного тракта. Так называемый «кишечный грипп» с повторной рвотой и жидким стулом никакого отношения к гриппу не имеет – это заболевание вызывается совсем другим вирусом.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При благополучном течении заболевания на 5-6 день самочувствие улучшается, температура падает до нормальных показателей. Как правило, на 7-10 день наступает выздоровление. Однако нередки остаточные явления в виде слабости, утомляемости, снижения работоспособности, которые могут продолжаться 2-3 недели.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Грипп: осложнения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i/>
          <w:iCs/>
          <w:color w:val="000000"/>
          <w:spacing w:val="8"/>
          <w:sz w:val="28"/>
          <w:szCs w:val="28"/>
        </w:rPr>
        <w:t>Грипп – заболевание само по себе неприятное, однако наиболее опасны его осложнения, которые развиваются при слабости иммунной системы (например, у пожилых людей и у детей), при отсутствии лечения или неадекватном лечении, при нарушении режима.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1.Бронхит:</w:t>
      </w:r>
      <w:r w:rsidRPr="000505C2">
        <w:rPr>
          <w:color w:val="000000"/>
          <w:spacing w:val="8"/>
          <w:sz w:val="28"/>
          <w:szCs w:val="28"/>
        </w:rPr>
        <w:t> в течение недели после начала заболевания кашель не проходит, отделяется большое количество гнойной (желтой, зеленоватой, серой) мокроты.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2.Пневмония</w:t>
      </w:r>
      <w:r w:rsidRPr="000505C2">
        <w:rPr>
          <w:color w:val="000000"/>
          <w:spacing w:val="8"/>
          <w:sz w:val="28"/>
          <w:szCs w:val="28"/>
        </w:rPr>
        <w:t> – воспаление легочной ткани, вызванное зачастую не самим вирусом, а бактериями, проникшими через слизистые оболочки, пораженные вирусом. Кашель мучительный, при этом существенно страдает общее состояние больного, температура повышена. Иногда может развиваться геморрагическая пневмония – особо тяжелая форма заболевания, нередко заканчивающаяся смертью.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3.Менингит и энцефалит</w:t>
      </w:r>
      <w:r w:rsidRPr="000505C2">
        <w:rPr>
          <w:color w:val="000000"/>
          <w:spacing w:val="8"/>
          <w:sz w:val="28"/>
          <w:szCs w:val="28"/>
        </w:rPr>
        <w:t> – тяжелые воспалительные заболевания головного мозга и его оболочек. Заболевание характерно преимущественно для детей — у взрослых такое осложнение развивается крайне редко. Менингит и энцефалит протекают тяжело, требуют интенсивной терапии и чреваты летальным исходом.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4.Судорожные припадки</w:t>
      </w:r>
      <w:r w:rsidRPr="000505C2">
        <w:rPr>
          <w:color w:val="000000"/>
          <w:spacing w:val="8"/>
          <w:sz w:val="28"/>
          <w:szCs w:val="28"/>
        </w:rPr>
        <w:t> – могут быть признаком поражения центральной нервной системы или быть реакцией на критическое поражение температуры.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5.Психозы с галлюцинациями</w:t>
      </w:r>
      <w:r w:rsidRPr="000505C2">
        <w:rPr>
          <w:color w:val="000000"/>
          <w:spacing w:val="8"/>
          <w:sz w:val="28"/>
          <w:szCs w:val="28"/>
        </w:rPr>
        <w:t> – являются признаком тяжелой интоксикации с нарушением функции головного мозга.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color w:val="000000"/>
          <w:spacing w:val="8"/>
          <w:sz w:val="28"/>
          <w:szCs w:val="28"/>
        </w:rPr>
        <w:t>Профилактика гриппа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color w:val="000000"/>
          <w:spacing w:val="8"/>
          <w:sz w:val="28"/>
          <w:szCs w:val="28"/>
        </w:rPr>
        <w:t>Предупреждение гриппа гораздо более эффективно, чем лечение уже возникшего заболевания. В идеале профилактика гриппа должна быть круглогодичной: правильное питание, адекватная физическая нагрузка, закаливание являются хорошими средствами повышения иммунитета, а значит и сопротивляемости гриппу.</w:t>
      </w:r>
    </w:p>
    <w:p w:rsidR="003D13A9" w:rsidRDefault="000505C2" w:rsidP="003D13A9">
      <w:pPr>
        <w:ind w:firstLine="708"/>
        <w:jc w:val="both"/>
        <w:rPr>
          <w:color w:val="000000" w:themeColor="text1"/>
          <w:sz w:val="28"/>
          <w:szCs w:val="28"/>
        </w:rPr>
      </w:pPr>
      <w:r w:rsidRPr="009D7791">
        <w:rPr>
          <w:b/>
          <w:color w:val="000000"/>
          <w:spacing w:val="8"/>
          <w:sz w:val="28"/>
          <w:szCs w:val="28"/>
        </w:rPr>
        <w:t>Вакцинация – основной медицинский метод профилактики гриппа</w:t>
      </w:r>
      <w:r w:rsidRPr="000505C2">
        <w:rPr>
          <w:color w:val="000000"/>
          <w:spacing w:val="8"/>
          <w:sz w:val="28"/>
          <w:szCs w:val="28"/>
        </w:rPr>
        <w:t xml:space="preserve">. </w:t>
      </w:r>
      <w:r w:rsidR="003D13A9" w:rsidRPr="008537F4">
        <w:rPr>
          <w:color w:val="000000" w:themeColor="text1"/>
          <w:sz w:val="28"/>
          <w:szCs w:val="28"/>
        </w:rPr>
        <w:t xml:space="preserve">Многочисленные исследования международного уровня доказывают безоговорочную пользу вакцинации против гриппа – 7-9 человек из каждых 10 привитых не заболеют гриппом; если привитой человек </w:t>
      </w:r>
      <w:bookmarkStart w:id="0" w:name="_GoBack"/>
      <w:bookmarkEnd w:id="0"/>
      <w:r w:rsidR="00925760" w:rsidRPr="008537F4">
        <w:rPr>
          <w:color w:val="000000" w:themeColor="text1"/>
          <w:sz w:val="28"/>
          <w:szCs w:val="28"/>
        </w:rPr>
        <w:t>все</w:t>
      </w:r>
      <w:r w:rsidR="00925760">
        <w:rPr>
          <w:color w:val="000000" w:themeColor="text1"/>
          <w:sz w:val="28"/>
          <w:szCs w:val="28"/>
        </w:rPr>
        <w:t>-таки</w:t>
      </w:r>
      <w:r w:rsidR="003D13A9" w:rsidRPr="008537F4">
        <w:rPr>
          <w:color w:val="000000" w:themeColor="text1"/>
          <w:sz w:val="28"/>
          <w:szCs w:val="28"/>
        </w:rPr>
        <w:t xml:space="preserve"> заболеет </w:t>
      </w:r>
      <w:r w:rsidR="003D13A9" w:rsidRPr="008537F4">
        <w:rPr>
          <w:color w:val="000000" w:themeColor="text1"/>
          <w:sz w:val="28"/>
          <w:szCs w:val="28"/>
        </w:rPr>
        <w:lastRenderedPageBreak/>
        <w:t xml:space="preserve">гриппом, то заболевание будет протекать в легкой форме, без осложнений, приводящих к неблагоприятному исходу. </w:t>
      </w:r>
    </w:p>
    <w:p w:rsidR="003D13A9" w:rsidRDefault="003D13A9" w:rsidP="003D13A9">
      <w:pPr>
        <w:ind w:firstLine="708"/>
        <w:jc w:val="both"/>
        <w:rPr>
          <w:color w:val="000000" w:themeColor="text1"/>
          <w:sz w:val="28"/>
          <w:szCs w:val="28"/>
        </w:rPr>
      </w:pPr>
      <w:r w:rsidRPr="008537F4">
        <w:rPr>
          <w:color w:val="000000" w:themeColor="text1"/>
          <w:sz w:val="28"/>
          <w:szCs w:val="28"/>
        </w:rPr>
        <w:t xml:space="preserve">В 2020 году специальная комиссия Всемирной организации здравоохранения заменила сразу три компонента в составе вакцин, рекомендованных для подготовки к сезону заболеваемости 2020/2021. Для всех производителей рекомендован следующий окончательный состав трехкомпонентных сезонных вакцин против гриппа для использования в сезоне 2020/2021 в Северном полушарии: </w:t>
      </w:r>
    </w:p>
    <w:p w:rsidR="003D13A9" w:rsidRDefault="003D13A9" w:rsidP="003D13A9">
      <w:pPr>
        <w:ind w:left="708"/>
        <w:jc w:val="both"/>
        <w:rPr>
          <w:color w:val="000000" w:themeColor="text1"/>
          <w:sz w:val="28"/>
          <w:szCs w:val="28"/>
        </w:rPr>
      </w:pPr>
      <w:r w:rsidRPr="008537F4">
        <w:rPr>
          <w:color w:val="000000" w:themeColor="text1"/>
          <w:sz w:val="28"/>
          <w:szCs w:val="28"/>
        </w:rPr>
        <w:t>вирус, подобный A/</w:t>
      </w:r>
      <w:proofErr w:type="spellStart"/>
      <w:r w:rsidRPr="008537F4">
        <w:rPr>
          <w:color w:val="000000" w:themeColor="text1"/>
          <w:sz w:val="28"/>
          <w:szCs w:val="28"/>
        </w:rPr>
        <w:t>Guangdong-Maonan</w:t>
      </w:r>
      <w:proofErr w:type="spellEnd"/>
      <w:r w:rsidRPr="008537F4">
        <w:rPr>
          <w:color w:val="000000" w:themeColor="text1"/>
          <w:sz w:val="28"/>
          <w:szCs w:val="28"/>
        </w:rPr>
        <w:t>/SWL1536/2019 (H1N1) pdm09 вирус, подобный A/</w:t>
      </w:r>
      <w:proofErr w:type="spellStart"/>
      <w:r w:rsidRPr="008537F4">
        <w:rPr>
          <w:color w:val="000000" w:themeColor="text1"/>
          <w:sz w:val="28"/>
          <w:szCs w:val="28"/>
        </w:rPr>
        <w:t>Hong</w:t>
      </w:r>
      <w:proofErr w:type="spellEnd"/>
      <w:r w:rsidRPr="008537F4">
        <w:rPr>
          <w:color w:val="000000" w:themeColor="text1"/>
          <w:sz w:val="28"/>
          <w:szCs w:val="28"/>
        </w:rPr>
        <w:t xml:space="preserve"> </w:t>
      </w:r>
      <w:proofErr w:type="spellStart"/>
      <w:r w:rsidRPr="008537F4">
        <w:rPr>
          <w:color w:val="000000" w:themeColor="text1"/>
          <w:sz w:val="28"/>
          <w:szCs w:val="28"/>
        </w:rPr>
        <w:t>Kong</w:t>
      </w:r>
      <w:proofErr w:type="spellEnd"/>
      <w:r w:rsidRPr="008537F4">
        <w:rPr>
          <w:color w:val="000000" w:themeColor="text1"/>
          <w:sz w:val="28"/>
          <w:szCs w:val="28"/>
        </w:rPr>
        <w:t xml:space="preserve">/2671/2019 (H3N2) </w:t>
      </w:r>
    </w:p>
    <w:p w:rsidR="003D13A9" w:rsidRDefault="003D13A9" w:rsidP="003D13A9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8537F4">
        <w:rPr>
          <w:color w:val="000000" w:themeColor="text1"/>
          <w:sz w:val="28"/>
          <w:szCs w:val="28"/>
        </w:rPr>
        <w:t>вирус</w:t>
      </w:r>
      <w:r w:rsidRPr="009B0DB0">
        <w:rPr>
          <w:color w:val="000000" w:themeColor="text1"/>
          <w:sz w:val="28"/>
          <w:szCs w:val="28"/>
          <w:lang w:val="en-US"/>
        </w:rPr>
        <w:t xml:space="preserve">, </w:t>
      </w:r>
      <w:r w:rsidRPr="008537F4">
        <w:rPr>
          <w:color w:val="000000" w:themeColor="text1"/>
          <w:sz w:val="28"/>
          <w:szCs w:val="28"/>
        </w:rPr>
        <w:t>подобный</w:t>
      </w:r>
      <w:r w:rsidRPr="009B0DB0">
        <w:rPr>
          <w:color w:val="000000" w:themeColor="text1"/>
          <w:sz w:val="28"/>
          <w:szCs w:val="28"/>
          <w:lang w:val="en-US"/>
        </w:rPr>
        <w:t xml:space="preserve"> B/Washington/02/2019 (B/Victoria lineage). </w:t>
      </w:r>
    </w:p>
    <w:p w:rsidR="003D13A9" w:rsidRDefault="003D13A9" w:rsidP="003D13A9">
      <w:pPr>
        <w:ind w:firstLine="708"/>
        <w:jc w:val="both"/>
        <w:rPr>
          <w:color w:val="000000" w:themeColor="text1"/>
          <w:sz w:val="28"/>
          <w:szCs w:val="28"/>
        </w:rPr>
      </w:pPr>
      <w:r w:rsidRPr="008537F4">
        <w:rPr>
          <w:color w:val="000000" w:themeColor="text1"/>
          <w:sz w:val="28"/>
          <w:szCs w:val="28"/>
        </w:rPr>
        <w:t>В состав четырехкомпонентных вакцин включен еще один компонент (аналогичный вакцине в сезоне 2019/2020): вирус, подобный B/</w:t>
      </w:r>
      <w:proofErr w:type="spellStart"/>
      <w:r w:rsidRPr="008537F4">
        <w:rPr>
          <w:color w:val="000000" w:themeColor="text1"/>
          <w:sz w:val="28"/>
          <w:szCs w:val="28"/>
        </w:rPr>
        <w:t>Phuket</w:t>
      </w:r>
      <w:proofErr w:type="spellEnd"/>
      <w:r w:rsidRPr="008537F4">
        <w:rPr>
          <w:color w:val="000000" w:themeColor="text1"/>
          <w:sz w:val="28"/>
          <w:szCs w:val="28"/>
        </w:rPr>
        <w:t>/3073/2013 (B/</w:t>
      </w:r>
      <w:proofErr w:type="spellStart"/>
      <w:r w:rsidRPr="008537F4">
        <w:rPr>
          <w:color w:val="000000" w:themeColor="text1"/>
          <w:sz w:val="28"/>
          <w:szCs w:val="28"/>
        </w:rPr>
        <w:t>Yamagata</w:t>
      </w:r>
      <w:proofErr w:type="spellEnd"/>
      <w:r w:rsidRPr="008537F4">
        <w:rPr>
          <w:color w:val="000000" w:themeColor="text1"/>
          <w:sz w:val="28"/>
          <w:szCs w:val="28"/>
        </w:rPr>
        <w:t xml:space="preserve"> </w:t>
      </w:r>
      <w:proofErr w:type="spellStart"/>
      <w:r w:rsidRPr="008537F4">
        <w:rPr>
          <w:color w:val="000000" w:themeColor="text1"/>
          <w:sz w:val="28"/>
          <w:szCs w:val="28"/>
        </w:rPr>
        <w:t>lineage</w:t>
      </w:r>
      <w:proofErr w:type="spellEnd"/>
      <w:r w:rsidRPr="008537F4">
        <w:rPr>
          <w:color w:val="000000" w:themeColor="text1"/>
          <w:sz w:val="28"/>
          <w:szCs w:val="28"/>
        </w:rPr>
        <w:t>).</w:t>
      </w:r>
    </w:p>
    <w:p w:rsidR="003D13A9" w:rsidRDefault="003D13A9" w:rsidP="003D13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Дятловском</w:t>
      </w:r>
      <w:proofErr w:type="spellEnd"/>
      <w:r>
        <w:rPr>
          <w:color w:val="000000" w:themeColor="text1"/>
          <w:sz w:val="28"/>
          <w:szCs w:val="28"/>
        </w:rPr>
        <w:t xml:space="preserve"> районе для вакцинации используется</w:t>
      </w:r>
      <w:r w:rsidRPr="008537F4">
        <w:rPr>
          <w:color w:val="000000" w:themeColor="text1"/>
          <w:sz w:val="28"/>
          <w:szCs w:val="28"/>
        </w:rPr>
        <w:t xml:space="preserve"> российская вакцина «</w:t>
      </w:r>
      <w:proofErr w:type="spellStart"/>
      <w:r w:rsidRPr="008537F4">
        <w:rPr>
          <w:color w:val="000000" w:themeColor="text1"/>
          <w:sz w:val="28"/>
          <w:szCs w:val="28"/>
        </w:rPr>
        <w:t>Гриппол</w:t>
      </w:r>
      <w:proofErr w:type="spellEnd"/>
      <w:r w:rsidRPr="008537F4">
        <w:rPr>
          <w:color w:val="000000" w:themeColor="text1"/>
          <w:sz w:val="28"/>
          <w:szCs w:val="28"/>
        </w:rPr>
        <w:t xml:space="preserve"> плюс»</w:t>
      </w:r>
      <w:r>
        <w:rPr>
          <w:color w:val="000000" w:themeColor="text1"/>
          <w:sz w:val="28"/>
          <w:szCs w:val="28"/>
        </w:rPr>
        <w:t>. На 23.09.2020 года уже привилось 1805 человек.</w:t>
      </w:r>
    </w:p>
    <w:p w:rsidR="000505C2" w:rsidRPr="004B6396" w:rsidRDefault="003D13A9" w:rsidP="003D13A9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8537F4">
        <w:rPr>
          <w:color w:val="000000" w:themeColor="text1"/>
          <w:sz w:val="28"/>
          <w:szCs w:val="28"/>
        </w:rPr>
        <w:t xml:space="preserve"> </w:t>
      </w:r>
      <w:r w:rsidR="004B6396" w:rsidRPr="004B6396">
        <w:rPr>
          <w:sz w:val="28"/>
          <w:szCs w:val="28"/>
        </w:rPr>
        <w:t xml:space="preserve">В целях профилактики </w:t>
      </w:r>
      <w:r w:rsidR="004B6396">
        <w:rPr>
          <w:sz w:val="28"/>
          <w:szCs w:val="28"/>
        </w:rPr>
        <w:t xml:space="preserve">также </w:t>
      </w:r>
      <w:r w:rsidR="004B6396" w:rsidRPr="004B6396">
        <w:rPr>
          <w:sz w:val="28"/>
          <w:szCs w:val="28"/>
        </w:rPr>
        <w:t xml:space="preserve">необходимо: избегать контактов с людьми с признаками респираторной инфекции, а также мест массового скопления людей, использовать средства защиты органов дыхания (одноразовые медицинские маски, респираторы); соблюдать респираторный этикет при чихании </w:t>
      </w:r>
      <w:r w:rsidR="004B6396">
        <w:rPr>
          <w:sz w:val="28"/>
          <w:szCs w:val="28"/>
        </w:rPr>
        <w:t>или кашле; не посещать</w:t>
      </w:r>
      <w:r w:rsidR="004B6396" w:rsidRPr="004B6396">
        <w:rPr>
          <w:sz w:val="28"/>
          <w:szCs w:val="28"/>
        </w:rPr>
        <w:t xml:space="preserve"> куль</w:t>
      </w:r>
      <w:r w:rsidR="004B6396">
        <w:rPr>
          <w:sz w:val="28"/>
          <w:szCs w:val="28"/>
        </w:rPr>
        <w:t>турно-массовые мероприятия</w:t>
      </w:r>
      <w:r w:rsidR="004B6396" w:rsidRPr="004B6396">
        <w:rPr>
          <w:sz w:val="28"/>
          <w:szCs w:val="28"/>
        </w:rPr>
        <w:t>; соблюдать гигиену рук (с использованием мыла и антисептических средств), в том числе после посещения мест массового скопления людей,</w:t>
      </w:r>
      <w:r w:rsidR="004B6396">
        <w:rPr>
          <w:sz w:val="28"/>
          <w:szCs w:val="28"/>
        </w:rPr>
        <w:t xml:space="preserve"> проводить р</w:t>
      </w:r>
      <w:r w:rsidR="004B6396">
        <w:rPr>
          <w:color w:val="000000"/>
          <w:spacing w:val="8"/>
          <w:sz w:val="28"/>
          <w:szCs w:val="28"/>
        </w:rPr>
        <w:t>егулярную</w:t>
      </w:r>
      <w:r w:rsidR="000505C2" w:rsidRPr="000505C2">
        <w:rPr>
          <w:color w:val="000000"/>
          <w:spacing w:val="8"/>
          <w:sz w:val="28"/>
          <w:szCs w:val="28"/>
        </w:rPr>
        <w:t xml:space="preserve"> влаж</w:t>
      </w:r>
      <w:r w:rsidR="004B6396">
        <w:rPr>
          <w:color w:val="000000"/>
          <w:spacing w:val="8"/>
          <w:sz w:val="28"/>
          <w:szCs w:val="28"/>
        </w:rPr>
        <w:t>ную уборку помещений</w:t>
      </w:r>
      <w:r w:rsidR="000505C2" w:rsidRPr="000505C2">
        <w:rPr>
          <w:color w:val="000000"/>
          <w:spacing w:val="8"/>
          <w:sz w:val="28"/>
          <w:szCs w:val="28"/>
        </w:rPr>
        <w:t>.</w:t>
      </w:r>
    </w:p>
    <w:p w:rsidR="000505C2" w:rsidRPr="000505C2" w:rsidRDefault="000505C2" w:rsidP="00002C52">
      <w:pPr>
        <w:jc w:val="both"/>
        <w:rPr>
          <w:rFonts w:ascii="Lato" w:hAnsi="Lato"/>
          <w:color w:val="000000"/>
          <w:spacing w:val="8"/>
        </w:rPr>
      </w:pPr>
      <w:r w:rsidRPr="000505C2">
        <w:rPr>
          <w:b/>
          <w:bCs/>
          <w:i/>
          <w:iCs/>
          <w:color w:val="000000"/>
          <w:spacing w:val="8"/>
          <w:sz w:val="28"/>
          <w:szCs w:val="28"/>
        </w:rPr>
        <w:t xml:space="preserve">Грипп – заболевание серьезное и опасное. Однако </w:t>
      </w:r>
      <w:r w:rsidR="009D7791">
        <w:rPr>
          <w:b/>
          <w:bCs/>
          <w:i/>
          <w:iCs/>
          <w:color w:val="000000"/>
          <w:spacing w:val="8"/>
          <w:sz w:val="28"/>
          <w:szCs w:val="28"/>
        </w:rPr>
        <w:t>не будем паниковать</w:t>
      </w:r>
      <w:r w:rsidRPr="000505C2">
        <w:rPr>
          <w:b/>
          <w:bCs/>
          <w:i/>
          <w:iCs/>
          <w:color w:val="000000"/>
          <w:spacing w:val="8"/>
          <w:sz w:val="28"/>
          <w:szCs w:val="28"/>
        </w:rPr>
        <w:t>: полноценная профилактика и здоровый образ жизни помогут если и не предотвратить грипп, то по крайней мере избежать его тяжелых форм. Будьте здоровы!</w:t>
      </w:r>
    </w:p>
    <w:p w:rsidR="007D6820" w:rsidRDefault="007D6820" w:rsidP="00002C52"/>
    <w:sectPr w:rsidR="007D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80"/>
    <w:rsid w:val="00002C52"/>
    <w:rsid w:val="000505C2"/>
    <w:rsid w:val="003D13A9"/>
    <w:rsid w:val="00474F1F"/>
    <w:rsid w:val="004B42AC"/>
    <w:rsid w:val="004B6396"/>
    <w:rsid w:val="007D6820"/>
    <w:rsid w:val="00854E80"/>
    <w:rsid w:val="00925760"/>
    <w:rsid w:val="009D7791"/>
    <w:rsid w:val="00B109EA"/>
    <w:rsid w:val="00B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7F9F"/>
  <w15:chartTrackingRefBased/>
  <w15:docId w15:val="{AF8F264B-F5FE-4EAF-AD4F-5986E194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505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05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5C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05C2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505C2"/>
    <w:rPr>
      <w:color w:val="0000FF"/>
      <w:u w:val="single"/>
    </w:rPr>
  </w:style>
  <w:style w:type="character" w:customStyle="1" w:styleId="author">
    <w:name w:val="author"/>
    <w:basedOn w:val="a0"/>
    <w:rsid w:val="000505C2"/>
  </w:style>
  <w:style w:type="paragraph" w:customStyle="1" w:styleId="articledecorationfirst">
    <w:name w:val="article_decoration_first"/>
    <w:basedOn w:val="a"/>
    <w:rsid w:val="000505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05C2"/>
    <w:rPr>
      <w:b/>
      <w:bCs/>
    </w:rPr>
  </w:style>
  <w:style w:type="paragraph" w:styleId="a5">
    <w:name w:val="Normal (Web)"/>
    <w:basedOn w:val="a"/>
    <w:uiPriority w:val="99"/>
    <w:unhideWhenUsed/>
    <w:rsid w:val="000505C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50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479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1778062596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724991111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  <w:divsChild>
            <w:div w:id="374701518">
              <w:marLeft w:val="0"/>
              <w:marRight w:val="0"/>
              <w:marTop w:val="0"/>
              <w:marBottom w:val="0"/>
              <w:divBdr>
                <w:top w:val="none" w:sz="0" w:space="0" w:color="787676"/>
                <w:left w:val="none" w:sz="0" w:space="0" w:color="787676"/>
                <w:bottom w:val="none" w:sz="0" w:space="0" w:color="787676"/>
                <w:right w:val="none" w:sz="0" w:space="0" w:color="787676"/>
              </w:divBdr>
              <w:divsChild>
                <w:div w:id="1700548387">
                  <w:marLeft w:val="0"/>
                  <w:marRight w:val="0"/>
                  <w:marTop w:val="0"/>
                  <w:marBottom w:val="0"/>
                  <w:divBdr>
                    <w:top w:val="none" w:sz="0" w:space="0" w:color="787676"/>
                    <w:left w:val="none" w:sz="0" w:space="0" w:color="787676"/>
                    <w:bottom w:val="none" w:sz="0" w:space="0" w:color="787676"/>
                    <w:right w:val="none" w:sz="0" w:space="0" w:color="787676"/>
                  </w:divBdr>
                  <w:divsChild>
                    <w:div w:id="12478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787676"/>
                        <w:left w:val="none" w:sz="0" w:space="0" w:color="787676"/>
                        <w:bottom w:val="none" w:sz="0" w:space="0" w:color="787676"/>
                        <w:right w:val="none" w:sz="0" w:space="0" w:color="787676"/>
                      </w:divBdr>
                    </w:div>
                  </w:divsChild>
                </w:div>
              </w:divsChild>
            </w:div>
            <w:div w:id="1442265163">
              <w:marLeft w:val="0"/>
              <w:marRight w:val="0"/>
              <w:marTop w:val="0"/>
              <w:marBottom w:val="0"/>
              <w:divBdr>
                <w:top w:val="none" w:sz="0" w:space="0" w:color="787676"/>
                <w:left w:val="none" w:sz="0" w:space="0" w:color="787676"/>
                <w:bottom w:val="none" w:sz="0" w:space="0" w:color="787676"/>
                <w:right w:val="none" w:sz="0" w:space="0" w:color="787676"/>
              </w:divBdr>
              <w:divsChild>
                <w:div w:id="394623484">
                  <w:marLeft w:val="0"/>
                  <w:marRight w:val="0"/>
                  <w:marTop w:val="0"/>
                  <w:marBottom w:val="0"/>
                  <w:divBdr>
                    <w:top w:val="none" w:sz="0" w:space="0" w:color="787676"/>
                    <w:left w:val="none" w:sz="0" w:space="0" w:color="787676"/>
                    <w:bottom w:val="none" w:sz="0" w:space="0" w:color="787676"/>
                    <w:right w:val="none" w:sz="0" w:space="0" w:color="787676"/>
                  </w:divBdr>
                  <w:divsChild>
                    <w:div w:id="19687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787676"/>
                        <w:left w:val="none" w:sz="0" w:space="0" w:color="787676"/>
                        <w:bottom w:val="none" w:sz="0" w:space="0" w:color="787676"/>
                        <w:right w:val="none" w:sz="0" w:space="0" w:color="787676"/>
                      </w:divBdr>
                    </w:div>
                  </w:divsChild>
                </w:div>
              </w:divsChild>
            </w:div>
          </w:divsChild>
        </w:div>
      </w:divsChild>
    </w:div>
    <w:div w:id="2023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12</cp:revision>
  <dcterms:created xsi:type="dcterms:W3CDTF">2019-12-09T12:49:00Z</dcterms:created>
  <dcterms:modified xsi:type="dcterms:W3CDTF">2020-09-23T06:02:00Z</dcterms:modified>
</cp:coreProperties>
</file>