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87" w:rsidRDefault="00954BA8" w:rsidP="00954BA8">
      <w:pPr>
        <w:jc w:val="center"/>
      </w:pPr>
      <w:r>
        <w:t>«Все о коронавирусе».</w:t>
      </w:r>
    </w:p>
    <w:p w:rsidR="00954BA8" w:rsidRDefault="00954BA8" w:rsidP="00954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</w:pPr>
      <w:r>
        <w:t xml:space="preserve">В связи с увеличением количество случаев коронавирусной инфекции в Дятловском районе центр гигиены и эпидемиологии совместно со специалистами УЗ «Дятловской ЦББ» провел информационно-образовательную акцию «Все о коронавирусе». В ходе акции размещались цикл публикаций в районной газете «Перамога» по данной тематике, для слушателей районного радио проведен радиомарафон, для абонентов районной газеты «Перамога» работниками узла почтовой связи распространены информационные материалы. Руководителям организаций и предприятиям района направлены пакет информационных материалов по профилактике коронавирусной инфекции среди населения. </w:t>
      </w:r>
      <w:r w:rsidRPr="00954BA8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Специалистами Дятловского районного центра гигиены и эпидемиологии совместно с сотрудниками ГАИ проведена акция по профилактике COVID -19 среди водителей осуществляющих перевозку пассажиров (такси).</w:t>
      </w:r>
    </w:p>
    <w:p w:rsidR="00954BA8" w:rsidRDefault="00954BA8" w:rsidP="00954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ab/>
        <w:t xml:space="preserve">Информацию по профилактике коронавирусной инфекции среди населения Вы можете найти на сайте ГУ «Дятловский райЦГЭ», а также сайте УЗ «Дятловской ЦРБ». </w:t>
      </w:r>
    </w:p>
    <w:p w:rsidR="00954BA8" w:rsidRPr="00954BA8" w:rsidRDefault="00954BA8" w:rsidP="00954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ab/>
      </w:r>
      <w:r w:rsidR="000878F1">
        <w:rPr>
          <w:rFonts w:eastAsia="Times New Roman" w:cs="Times New Roman"/>
          <w:bCs/>
          <w:szCs w:val="30"/>
          <w:bdr w:val="none" w:sz="0" w:space="0" w:color="auto" w:frame="1"/>
          <w:lang w:eastAsia="ru-RU"/>
        </w:rPr>
        <w:t>В ГУ «Дятловским районным центром гигиены и эпидемиологии» работает телефон «горячей линии» по вопросам профилактики коронавирусной инфекции позвонив по телефону 69064, Вы можете получить ответы на свои вопросы.</w:t>
      </w:r>
    </w:p>
    <w:p w:rsidR="00954BA8" w:rsidRPr="00954BA8" w:rsidRDefault="00954BA8" w:rsidP="00954BA8">
      <w:pPr>
        <w:ind w:firstLine="708"/>
        <w:jc w:val="both"/>
        <w:rPr>
          <w:rFonts w:cs="Times New Roman"/>
          <w:szCs w:val="30"/>
        </w:rPr>
      </w:pPr>
    </w:p>
    <w:p w:rsidR="00954BA8" w:rsidRDefault="00954BA8" w:rsidP="00954BA8">
      <w:pPr>
        <w:ind w:firstLine="708"/>
        <w:jc w:val="both"/>
      </w:pPr>
    </w:p>
    <w:p w:rsidR="00954BA8" w:rsidRDefault="000878F1" w:rsidP="00954BA8">
      <w:pPr>
        <w:ind w:firstLine="708"/>
        <w:jc w:val="both"/>
      </w:pPr>
      <w:r>
        <w:t>Врач-эпидемиолог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Н.Н.Дедович</w:t>
      </w:r>
    </w:p>
    <w:p w:rsidR="00954BA8" w:rsidRDefault="00954BA8" w:rsidP="00954BA8">
      <w:pPr>
        <w:ind w:firstLine="708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9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8"/>
    <w:rsid w:val="000878F1"/>
    <w:rsid w:val="00656F87"/>
    <w:rsid w:val="009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EF98"/>
  <w15:chartTrackingRefBased/>
  <w15:docId w15:val="{4252CFFD-E517-4EAF-82D2-9CC2974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2020-11-27T18:11:00Z</dcterms:created>
  <dcterms:modified xsi:type="dcterms:W3CDTF">2020-11-27T18:25:00Z</dcterms:modified>
</cp:coreProperties>
</file>