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B4" w:rsidRDefault="00DC06B4" w:rsidP="00DC06B4">
      <w:pPr>
        <w:spacing w:after="0" w:line="240" w:lineRule="auto"/>
        <w:jc w:val="center"/>
      </w:pPr>
      <w:r>
        <w:t>Все о коронавирусе…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 xml:space="preserve"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 ПРАВИЛО 1. ЧАСТО МОЙТЕ РУКИ С МЫЛОМ. 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 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 xml:space="preserve">ПРАВИЛО 2. СОБЛЮДАЙТЕ РАССТОЯНИЕ И ЭТИКЕТ 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>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коронавирус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</w:t>
      </w:r>
      <w:r w:rsidR="00EA3E8C">
        <w:t>но выбрасывать. Избегая излишних поездок</w:t>
      </w:r>
      <w:r>
        <w:t xml:space="preserve"> и посещения многолюдных мест, можно уменьшить риск заболевания. ПРАВИЛО 3. ВЕДИТЕ ЗДОРОВЫЙ ОБРАЗ ЖИЗНИ </w:t>
      </w:r>
    </w:p>
    <w:p w:rsidR="000F3E2E" w:rsidRDefault="00DC06B4" w:rsidP="00DC06B4">
      <w:pPr>
        <w:spacing w:after="0" w:line="240" w:lineRule="auto"/>
        <w:ind w:firstLine="708"/>
        <w:jc w:val="both"/>
      </w:pPr>
      <w: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="00EA3E8C">
        <w:t>употребляйте пищевые продукты богатые</w:t>
      </w:r>
      <w:bookmarkStart w:id="0" w:name="_GoBack"/>
      <w:bookmarkEnd w:id="0"/>
      <w:r>
        <w:t xml:space="preserve"> белками, витаминами и минеральными веществами, физическую активность.</w:t>
      </w:r>
    </w:p>
    <w:p w:rsidR="00DC06B4" w:rsidRDefault="00DC06B4" w:rsidP="00DC06B4">
      <w:pPr>
        <w:spacing w:after="0" w:line="240" w:lineRule="auto"/>
        <w:ind w:firstLine="708"/>
        <w:jc w:val="both"/>
      </w:pPr>
    </w:p>
    <w:p w:rsidR="00DC06B4" w:rsidRDefault="00DC06B4" w:rsidP="00DC06B4">
      <w:pPr>
        <w:spacing w:after="0" w:line="240" w:lineRule="auto"/>
        <w:ind w:firstLine="708"/>
        <w:jc w:val="both"/>
      </w:pPr>
      <w:r>
        <w:t>Заведующая санитарно-эпидемиологическим отделом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>Л.Н.Лозовская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>Валеолог</w:t>
      </w:r>
    </w:p>
    <w:p w:rsidR="00DC06B4" w:rsidRDefault="00DC06B4" w:rsidP="00DC06B4">
      <w:pPr>
        <w:spacing w:after="0" w:line="240" w:lineRule="auto"/>
        <w:ind w:firstLine="708"/>
        <w:jc w:val="both"/>
      </w:pPr>
      <w:r>
        <w:t>Н.И.Юреня</w:t>
      </w:r>
    </w:p>
    <w:sectPr w:rsidR="00DC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4"/>
    <w:rsid w:val="000F3E2E"/>
    <w:rsid w:val="00932218"/>
    <w:rsid w:val="00DC06B4"/>
    <w:rsid w:val="00E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F9F"/>
  <w15:chartTrackingRefBased/>
  <w15:docId w15:val="{125248E1-4585-47B0-8B58-73DD28C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2020-11-24T09:48:00Z</dcterms:created>
  <dcterms:modified xsi:type="dcterms:W3CDTF">2020-11-26T11:16:00Z</dcterms:modified>
</cp:coreProperties>
</file>