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EE" w:rsidRPr="00C30EFA" w:rsidRDefault="00605EEE" w:rsidP="00C30EFA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C30EFA">
        <w:rPr>
          <w:rFonts w:cs="Times New Roman"/>
          <w:sz w:val="28"/>
          <w:szCs w:val="28"/>
        </w:rPr>
        <w:t xml:space="preserve">Лучшее лекарство от стресса </w:t>
      </w:r>
      <w:r w:rsidRPr="00C30EFA">
        <w:rPr>
          <w:rFonts w:cs="Times New Roman"/>
          <w:sz w:val="28"/>
          <w:szCs w:val="28"/>
        </w:rPr>
        <w:t>-</w:t>
      </w:r>
      <w:r w:rsidRPr="00C30EFA">
        <w:rPr>
          <w:rFonts w:cs="Times New Roman"/>
          <w:sz w:val="28"/>
          <w:szCs w:val="28"/>
        </w:rPr>
        <w:t>правильное мышление</w:t>
      </w:r>
    </w:p>
    <w:p w:rsidR="00C30EFA" w:rsidRDefault="00605EEE" w:rsidP="00C30EFA">
      <w:pPr>
        <w:pStyle w:val="bookmark-elemen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0EFA">
        <w:rPr>
          <w:sz w:val="28"/>
          <w:szCs w:val="28"/>
        </w:rPr>
        <w:t xml:space="preserve">Многие из нас слышали фразу о том, что «все болезни от нервов». Но мало кто задумывается в тот момент, когда культивирует в себе различные негативные эмоции и состояния. А напрасно. Утверждение о том, что все болезни происходят от негативных мыслей и негативного образа мышлений – вовсе не преувеличение, а суровая реальность. Возможно, позитивное мышление — это как раз то, с чего стоит начать, поскольку с позитивных эмоций все и начинается. </w:t>
      </w:r>
    </w:p>
    <w:p w:rsidR="00A70382" w:rsidRPr="00C30EFA" w:rsidRDefault="00A70382" w:rsidP="00C30EFA">
      <w:pPr>
        <w:pStyle w:val="bookmark-elemen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0EFA">
        <w:rPr>
          <w:color w:val="000000"/>
          <w:sz w:val="28"/>
          <w:szCs w:val="28"/>
        </w:rPr>
        <w:t xml:space="preserve">Люди тратят много денег и времени, стараясь продлить свою жизнь и сделать ее более здоровой и активной. Они читают новейшие издания, посвященные вопросам здоровья, глотают витамины, </w:t>
      </w:r>
      <w:r w:rsidRPr="00C30EFA">
        <w:rPr>
          <w:color w:val="000000"/>
          <w:sz w:val="28"/>
          <w:szCs w:val="28"/>
        </w:rPr>
        <w:t>и т.д.</w:t>
      </w:r>
      <w:r w:rsidR="00C30EFA" w:rsidRPr="00C30EFA">
        <w:rPr>
          <w:color w:val="000000"/>
          <w:sz w:val="28"/>
          <w:szCs w:val="28"/>
        </w:rPr>
        <w:t xml:space="preserve"> </w:t>
      </w:r>
      <w:r w:rsidRPr="00C30EFA">
        <w:rPr>
          <w:color w:val="000000"/>
          <w:sz w:val="28"/>
          <w:szCs w:val="28"/>
        </w:rPr>
        <w:t>Мы прилагаем огромное количество усилий, пытаясь избежать стрессов, снизить уровень холестерина в крови, очистить закупоренные артерии, повысить мощность легких, избежать последствий переедания и загрязнения атмосферы. Однако способ нашего мышления влияет на здоровье гораздо больше, чем любой из этих факторов.</w:t>
      </w:r>
    </w:p>
    <w:p w:rsidR="00C30EFA" w:rsidRDefault="00A70382" w:rsidP="00C30E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0EFA">
        <w:rPr>
          <w:color w:val="000000"/>
          <w:sz w:val="28"/>
          <w:szCs w:val="28"/>
        </w:rPr>
        <w:t xml:space="preserve">Вы можете скептически отнестись к такому заявлению. Однако именно из этого исходит психосоматическая медицина. Конечно, не все болезни имеют психологическое происхождение. Болезнь может настичь вас вне зависимости от того, как вы думаете, ощущаете и действуете. </w:t>
      </w:r>
    </w:p>
    <w:p w:rsidR="00A70382" w:rsidRPr="00C30EFA" w:rsidRDefault="00C30EFA" w:rsidP="00C30E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30EFA">
        <w:rPr>
          <w:rStyle w:val="a6"/>
          <w:b w:val="0"/>
          <w:color w:val="000000"/>
          <w:sz w:val="28"/>
          <w:szCs w:val="28"/>
        </w:rPr>
        <w:t>М</w:t>
      </w:r>
      <w:r w:rsidR="00A70382" w:rsidRPr="00C30EFA">
        <w:rPr>
          <w:rStyle w:val="a6"/>
          <w:b w:val="0"/>
          <w:color w:val="000000"/>
          <w:sz w:val="28"/>
          <w:szCs w:val="28"/>
        </w:rPr>
        <w:t>ышление влияет на количество переживаемых стрессов; во-вторых, оно отвечает за поддержание здоровья.</w:t>
      </w:r>
      <w:r>
        <w:rPr>
          <w:b/>
          <w:color w:val="000000"/>
          <w:sz w:val="28"/>
          <w:szCs w:val="28"/>
        </w:rPr>
        <w:t xml:space="preserve"> </w:t>
      </w:r>
      <w:r w:rsidR="00A70382" w:rsidRPr="00C30EFA">
        <w:rPr>
          <w:color w:val="000000"/>
          <w:sz w:val="28"/>
          <w:szCs w:val="28"/>
        </w:rPr>
        <w:t>Очевидно, что, если вы лучше питаетесь, больше тренируетесь, достаточно времени отдаете сну, избегаете курения и других наркотиков и принимаете меры предосторожности от венерических заболеваний, вы значительно увеличиваете свои шансы на сохранение здоровья. Если ваши мысли влияют на здоровье в этих двух принципиальных моментах, отсюда следует, что повышение и мышления может улучшить ваше здоровье.</w:t>
      </w:r>
    </w:p>
    <w:p w:rsidR="00C30EFA" w:rsidRDefault="00A70382" w:rsidP="00C30E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0EFA">
        <w:rPr>
          <w:color w:val="000000"/>
          <w:sz w:val="28"/>
          <w:szCs w:val="28"/>
        </w:rPr>
        <w:t xml:space="preserve">Если бы вы могли оценить состояние вашего организма в моменты сильного возбуждения, то отметили бы происходящие одновременно изменения: напряжение мышц, учащенное сердцебиение, уменьшение слюноотделения, выброс сахара и адреналина в кровь, увеличение свертываемости крови, отток крови от кожных покровов, в особенности на руках и ногах. </w:t>
      </w:r>
    </w:p>
    <w:p w:rsidR="00A70382" w:rsidRPr="00C30EFA" w:rsidRDefault="00A70382" w:rsidP="00C30E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0EFA">
        <w:rPr>
          <w:color w:val="000000"/>
          <w:sz w:val="28"/>
          <w:szCs w:val="28"/>
        </w:rPr>
        <w:t>Во время опасности ваш организм не нуждается в притоке энергии к органам пищеварения, поставляющим энергию «длительного действия»; в такие моменты вам нужен быстрый прилив энергии. Повышение свертываемости крови и ее отток от поверхности тела уменьшают потерю крови в случае ранения.</w:t>
      </w:r>
    </w:p>
    <w:p w:rsidR="00A70382" w:rsidRPr="00C30EFA" w:rsidRDefault="00A70382" w:rsidP="00C30E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0EFA">
        <w:rPr>
          <w:color w:val="000000"/>
          <w:sz w:val="28"/>
          <w:szCs w:val="28"/>
        </w:rPr>
        <w:t>Влияние мышления на физиологические процессы так велико, что нет необходимости доказывать его при помощи сложного лабораторного оборудования. Все, что для этого нужно, — внимательно посмотреть на себя. Когда вы взволнованы — например, перед выступлением или важным экзаменом, — ваши пальцы становятся холодней (можете проверить это, приложив руки к вискам).</w:t>
      </w:r>
    </w:p>
    <w:p w:rsidR="00A70382" w:rsidRPr="00C30EFA" w:rsidRDefault="00A70382" w:rsidP="00C30E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0EFA">
        <w:rPr>
          <w:color w:val="000000"/>
          <w:sz w:val="28"/>
          <w:szCs w:val="28"/>
        </w:rPr>
        <w:lastRenderedPageBreak/>
        <w:t>Вы можете покрыться холодным потом и почувствовать сухость во рту (потому что слюноотделение — часть пищеварительного процесса, который в это время приостанавливается). Часто можно отметить изменения ритма сердцебиения и дыхания. Вы можете отметить также, что в результате мышечного напряжения ухудшилась координация движений и вы не в состоянии провести ровную линию. Все эти изменения вызваны всего-навсего тревожными мыслями. </w:t>
      </w:r>
      <w:r w:rsidRPr="00C30EFA">
        <w:rPr>
          <w:rStyle w:val="a6"/>
          <w:color w:val="000000"/>
          <w:sz w:val="28"/>
          <w:szCs w:val="28"/>
        </w:rPr>
        <w:t>Думайте иначе, и интенсивность реакций снизится.</w:t>
      </w:r>
    </w:p>
    <w:p w:rsidR="00A70382" w:rsidRPr="00C30EFA" w:rsidRDefault="00A70382" w:rsidP="00C30E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0EFA">
        <w:rPr>
          <w:color w:val="000000"/>
          <w:sz w:val="28"/>
          <w:szCs w:val="28"/>
        </w:rPr>
        <w:t xml:space="preserve">Мысли могут вызывать не только страх, но и гнев вместе со свойственными ему физиологическими реакциями. </w:t>
      </w:r>
    </w:p>
    <w:p w:rsidR="00A70382" w:rsidRPr="00C30EFA" w:rsidRDefault="00A70382" w:rsidP="00C30EFA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C30EFA">
        <w:rPr>
          <w:color w:val="000000"/>
          <w:sz w:val="28"/>
          <w:szCs w:val="28"/>
        </w:rPr>
        <w:t xml:space="preserve">Как правило, обладатели </w:t>
      </w:r>
      <w:r w:rsidRPr="00C30EFA">
        <w:rPr>
          <w:color w:val="000000"/>
          <w:sz w:val="28"/>
          <w:szCs w:val="28"/>
        </w:rPr>
        <w:t>позитивного</w:t>
      </w:r>
      <w:r w:rsidRPr="00C30EFA">
        <w:rPr>
          <w:color w:val="000000"/>
          <w:sz w:val="28"/>
          <w:szCs w:val="28"/>
        </w:rPr>
        <w:t xml:space="preserve"> мышления сообщают о меньшем количестве обычных бол</w:t>
      </w:r>
      <w:r w:rsidRPr="00C30EFA">
        <w:rPr>
          <w:color w:val="000000"/>
          <w:sz w:val="28"/>
          <w:szCs w:val="28"/>
        </w:rPr>
        <w:t xml:space="preserve">езненных симптомов. </w:t>
      </w:r>
      <w:r w:rsidRPr="00C30EFA">
        <w:rPr>
          <w:color w:val="000000"/>
          <w:sz w:val="28"/>
          <w:szCs w:val="28"/>
        </w:rPr>
        <w:t xml:space="preserve">Они реже страдают от респираторных инфекций, кожных болезней, диареи, болей в желудке, головных болей, запоров и болей в спине. </w:t>
      </w:r>
    </w:p>
    <w:p w:rsidR="00A70382" w:rsidRPr="00C30EFA" w:rsidRDefault="00A70382" w:rsidP="00C30E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0EFA">
        <w:rPr>
          <w:color w:val="000000"/>
          <w:sz w:val="28"/>
          <w:szCs w:val="28"/>
        </w:rPr>
        <w:t>К</w:t>
      </w:r>
      <w:r w:rsidRPr="00C30EFA">
        <w:rPr>
          <w:color w:val="000000"/>
          <w:sz w:val="28"/>
          <w:szCs w:val="28"/>
        </w:rPr>
        <w:t>то плохо справляется со своими эмоциями, сообщают о гораздо большем количестве симптомов, чем люди эмоционально уравновешенные.</w:t>
      </w:r>
    </w:p>
    <w:p w:rsidR="00A70382" w:rsidRDefault="00A70382" w:rsidP="00C30E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0EFA">
        <w:rPr>
          <w:color w:val="000000"/>
          <w:sz w:val="28"/>
          <w:szCs w:val="28"/>
        </w:rPr>
        <w:t>Мышление воздействует на здоровье еще и другим образом — посредством своего влияния на стиль жизни и отношение к здоровью. Хорошо организованные люди также меньше страдают от болезненных симптомов, хотя и несколько уступают эмоционально уравновешенным. Тем не менее они даже лучше контролируют такое деструктивное поведение, как переедание. Дезорганизованные люди часто не могут справиться с привычкой к обжорству из-за плохой самодисциплины.</w:t>
      </w:r>
    </w:p>
    <w:p w:rsidR="00C30EFA" w:rsidRPr="00C30EFA" w:rsidRDefault="00C30EFA" w:rsidP="00C30EFA">
      <w:pPr>
        <w:pStyle w:val="bookmark-elemen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0EFA">
        <w:rPr>
          <w:sz w:val="28"/>
          <w:szCs w:val="28"/>
        </w:rPr>
        <w:t xml:space="preserve">Поставь себе простые, легко достижимые цели и устраивай маленькие праздники, когда каждая из них будет достигнута. Таким образом можно легко научиться не обращать внимания на мелкие неурядицы и замещать нецензурные (зачастую) выражения хорошими словами (кто же нас похвалит лучше нас самих). Правда ведь, это несложно — просто подбадривать и хвалить себя, как мы хвалим окружающих? </w:t>
      </w:r>
    </w:p>
    <w:p w:rsidR="00C30EFA" w:rsidRDefault="00C30EFA" w:rsidP="00C30E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0EFA" w:rsidRDefault="00C30EFA" w:rsidP="00C30E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0EFA" w:rsidRDefault="00C30EFA" w:rsidP="00C30E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C3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EE"/>
    <w:rsid w:val="00605EEE"/>
    <w:rsid w:val="008518FF"/>
    <w:rsid w:val="00A70382"/>
    <w:rsid w:val="00BE343B"/>
    <w:rsid w:val="00C3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8458"/>
  <w15:chartTrackingRefBased/>
  <w15:docId w15:val="{D8AE7103-500E-4596-ABFC-0ACDF26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03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05EE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3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5EEE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5E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5EEE"/>
    <w:rPr>
      <w:color w:val="0000FF"/>
      <w:u w:val="single"/>
    </w:rPr>
  </w:style>
  <w:style w:type="character" w:customStyle="1" w:styleId="head-number">
    <w:name w:val="head-number"/>
    <w:basedOn w:val="a0"/>
    <w:rsid w:val="00605EEE"/>
  </w:style>
  <w:style w:type="character" w:customStyle="1" w:styleId="social-hover">
    <w:name w:val="social-hover"/>
    <w:basedOn w:val="a0"/>
    <w:rsid w:val="00605EEE"/>
  </w:style>
  <w:style w:type="paragraph" w:customStyle="1" w:styleId="bookmark-element">
    <w:name w:val="bookmark-element"/>
    <w:basedOn w:val="a"/>
    <w:rsid w:val="00605E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3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A7038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5">
    <w:name w:val="Emphasis"/>
    <w:basedOn w:val="a0"/>
    <w:uiPriority w:val="20"/>
    <w:qFormat/>
    <w:rsid w:val="00A70382"/>
    <w:rPr>
      <w:i/>
      <w:iCs/>
    </w:rPr>
  </w:style>
  <w:style w:type="character" w:styleId="a6">
    <w:name w:val="Strong"/>
    <w:basedOn w:val="a0"/>
    <w:uiPriority w:val="22"/>
    <w:qFormat/>
    <w:rsid w:val="00A70382"/>
    <w:rPr>
      <w:b/>
      <w:bCs/>
    </w:rPr>
  </w:style>
  <w:style w:type="character" w:customStyle="1" w:styleId="ctatext">
    <w:name w:val="ctatext"/>
    <w:basedOn w:val="a0"/>
    <w:rsid w:val="00A70382"/>
  </w:style>
  <w:style w:type="character" w:customStyle="1" w:styleId="posttitle">
    <w:name w:val="posttitle"/>
    <w:basedOn w:val="a0"/>
    <w:rsid w:val="00A70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973">
          <w:blockQuote w:val="1"/>
          <w:marLeft w:val="510"/>
          <w:marRight w:val="0"/>
          <w:marTop w:val="0"/>
          <w:marBottom w:val="300"/>
          <w:divBdr>
            <w:top w:val="none" w:sz="0" w:space="0" w:color="auto"/>
            <w:left w:val="single" w:sz="12" w:space="17" w:color="E5003D"/>
            <w:bottom w:val="none" w:sz="0" w:space="0" w:color="auto"/>
            <w:right w:val="none" w:sz="0" w:space="0" w:color="auto"/>
          </w:divBdr>
        </w:div>
        <w:div w:id="2221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0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6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32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12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99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7996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6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97173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1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45604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3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2</cp:revision>
  <dcterms:created xsi:type="dcterms:W3CDTF">2020-11-22T11:21:00Z</dcterms:created>
  <dcterms:modified xsi:type="dcterms:W3CDTF">2020-11-22T11:21:00Z</dcterms:modified>
</cp:coreProperties>
</file>