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BC" w:rsidRPr="0036590E" w:rsidRDefault="002230BC" w:rsidP="00365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 w:rsidRPr="0036590E">
        <w:rPr>
          <w:rFonts w:eastAsia="Times New Roman" w:cs="Times New Roman"/>
          <w:noProof/>
          <w:sz w:val="28"/>
          <w:szCs w:val="28"/>
          <w:lang w:eastAsia="ru-RU"/>
        </w:rPr>
        <w:t>«Питание детей в школе – профилактика ряд неинфекционных заболеваний»</w:t>
      </w:r>
    </w:p>
    <w:p w:rsidR="002230BC" w:rsidRPr="0036590E" w:rsidRDefault="002230BC" w:rsidP="0036590E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590E">
        <w:rPr>
          <w:rFonts w:eastAsia="Times New Roman" w:cs="Times New Roman"/>
          <w:sz w:val="28"/>
          <w:szCs w:val="28"/>
          <w:lang w:eastAsia="ru-RU"/>
        </w:rPr>
        <w:t>На состояние здоровья человека оказывают влияние многочисленные факторы. Один из важнейших – питание.</w:t>
      </w:r>
      <w:r w:rsidR="0036590E" w:rsidRPr="0036590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6590E">
        <w:rPr>
          <w:rFonts w:eastAsia="Times New Roman" w:cs="Times New Roman"/>
          <w:sz w:val="28"/>
          <w:szCs w:val="28"/>
          <w:lang w:eastAsia="ru-RU"/>
        </w:rPr>
        <w:t xml:space="preserve">Горячее питание в системе питания человека имеет крайне важное значение. Многолетний опыт наблюдений врачей и педагогов показал, что учащиеся, не потребляющие среди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 К тому же, согласно статистике, болезни желудка среди детей школьного возраста занимают второе место после заболеваний </w:t>
      </w:r>
      <w:proofErr w:type="spellStart"/>
      <w:r w:rsidRPr="0036590E">
        <w:rPr>
          <w:rFonts w:eastAsia="Times New Roman" w:cs="Times New Roman"/>
          <w:sz w:val="28"/>
          <w:szCs w:val="28"/>
          <w:lang w:eastAsia="ru-RU"/>
        </w:rPr>
        <w:t>опорно</w:t>
      </w:r>
      <w:proofErr w:type="spellEnd"/>
      <w:r w:rsidRPr="0036590E">
        <w:rPr>
          <w:rFonts w:eastAsia="Times New Roman" w:cs="Times New Roman"/>
          <w:sz w:val="28"/>
          <w:szCs w:val="28"/>
          <w:lang w:eastAsia="ru-RU"/>
        </w:rPr>
        <w:t>–двигательного аппарата. Словом, всё больше фактов говорит в пользу обязательного горячего питания для всех школьников во время их пребывания в школе.</w:t>
      </w:r>
    </w:p>
    <w:p w:rsidR="002230BC" w:rsidRPr="0036590E" w:rsidRDefault="002230BC" w:rsidP="00365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590E">
        <w:rPr>
          <w:rFonts w:eastAsia="Times New Roman" w:cs="Times New Roman"/>
          <w:sz w:val="28"/>
          <w:szCs w:val="28"/>
          <w:lang w:eastAsia="ru-RU"/>
        </w:rPr>
        <w:t>Высококалорийные горячие завтраки обеспечивают длительную работоспособность школьников и благоприятно влияют на их физическое развитие. В школьное меню включены каши, макаронные изделия, молочные продукты, мясо, рыба, салаты, свежие овощи и фрукты, чай, фруктовые соки и напитки, кондитерские изделия.</w:t>
      </w:r>
    </w:p>
    <w:p w:rsidR="002230BC" w:rsidRPr="0036590E" w:rsidRDefault="002230BC" w:rsidP="00365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590E">
        <w:rPr>
          <w:rFonts w:eastAsia="Times New Roman" w:cs="Times New Roman"/>
          <w:sz w:val="28"/>
          <w:szCs w:val="28"/>
          <w:lang w:eastAsia="ru-RU"/>
        </w:rPr>
        <w:t>Продукты школьного питания богаты витаминами, которые участвуют в обмене белков, жиров, углеводов, минеральных солей; стимулируют рост организма; улучшают защитные свойства кожи; влияют на деятельность нервной системы, в частности, на кору головного мозга; регулируют тканевое дыхание; регулируют деятельность нервной системы.</w:t>
      </w:r>
    </w:p>
    <w:p w:rsidR="002230BC" w:rsidRPr="0036590E" w:rsidRDefault="002230BC" w:rsidP="00365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590E">
        <w:rPr>
          <w:rFonts w:eastAsia="Times New Roman" w:cs="Times New Roman"/>
          <w:sz w:val="28"/>
          <w:szCs w:val="28"/>
          <w:lang w:eastAsia="ru-RU"/>
        </w:rPr>
        <w:t>Всем необходимо помнить, что правильное питание в школе очень важно для формирования здоровья и личности ребёнка. Стоит отметить, что обучающиеся, получающие горячее питание в школе, лучше учатся, меньше болеют и реже страдают от избыточного веса. У них лучше память, выше иммунитет.</w:t>
      </w:r>
    </w:p>
    <w:p w:rsidR="002230BC" w:rsidRPr="0036590E" w:rsidRDefault="002230BC" w:rsidP="00365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590E">
        <w:rPr>
          <w:rFonts w:eastAsia="Times New Roman" w:cs="Times New Roman"/>
          <w:sz w:val="28"/>
          <w:szCs w:val="28"/>
          <w:lang w:eastAsia="ru-RU"/>
        </w:rPr>
        <w:t>Помните, что урок - это в любом случае напряжение, стресс. А если этот стресс регулярно происходит на голодный желудок, то до пресловутого школьного гастрита, а то и язвы - рукой подать. Кроме того, без горячего завтрака ученик испытывает такой дефицит энергии, что потом переедает во время обеда и ужина.</w:t>
      </w:r>
    </w:p>
    <w:p w:rsidR="002230BC" w:rsidRPr="0036590E" w:rsidRDefault="002230BC" w:rsidP="0036590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590E">
        <w:rPr>
          <w:rFonts w:eastAsia="Times New Roman" w:cs="Times New Roman"/>
          <w:sz w:val="28"/>
          <w:szCs w:val="28"/>
          <w:lang w:eastAsia="ru-RU"/>
        </w:rPr>
        <w:t>Полноценное и правильно организованное питание - необходимое условие долгой жизни, отсутствия многих заболеваний.</w:t>
      </w:r>
    </w:p>
    <w:bookmarkEnd w:id="0"/>
    <w:p w:rsidR="00E86FAB" w:rsidRPr="0036590E" w:rsidRDefault="00E86FAB" w:rsidP="0036590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E86FAB" w:rsidRPr="0036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BC"/>
    <w:rsid w:val="002230BC"/>
    <w:rsid w:val="0036590E"/>
    <w:rsid w:val="00E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BAF"/>
  <w15:chartTrackingRefBased/>
  <w15:docId w15:val="{2669A295-E211-4D6A-8D84-453E2355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30B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0B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2230BC"/>
  </w:style>
  <w:style w:type="paragraph" w:styleId="a3">
    <w:name w:val="Normal (Web)"/>
    <w:basedOn w:val="a"/>
    <w:uiPriority w:val="99"/>
    <w:semiHidden/>
    <w:unhideWhenUsed/>
    <w:rsid w:val="002230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8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2020-12-10T09:38:00Z</dcterms:created>
  <dcterms:modified xsi:type="dcterms:W3CDTF">2020-12-11T17:01:00Z</dcterms:modified>
</cp:coreProperties>
</file>