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07" w:rsidRDefault="00254807" w:rsidP="00254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ЗОЖ профилактика коронавирусной инфекции.</w:t>
      </w:r>
    </w:p>
    <w:p w:rsidR="00254807" w:rsidRPr="00254807" w:rsidRDefault="00254807" w:rsidP="00254807">
      <w:pPr>
        <w:jc w:val="both"/>
        <w:rPr>
          <w:sz w:val="28"/>
          <w:szCs w:val="28"/>
        </w:rPr>
      </w:pPr>
      <w:r>
        <w:rPr>
          <w:sz w:val="28"/>
          <w:szCs w:val="28"/>
        </w:rPr>
        <w:t>02.04.2021</w:t>
      </w:r>
      <w:r w:rsidRPr="0025480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254807">
        <w:rPr>
          <w:sz w:val="28"/>
          <w:szCs w:val="28"/>
        </w:rPr>
        <w:t>Здоровый образ жизни повышает сопротивляемость организма к инфекции. Соблюдайте физическую активность и здоровый режим, включая полноценный сон, потребление пищевых продуктов богатых белками, витаминами и минеральными веществами.</w:t>
      </w:r>
      <w:r w:rsidRPr="00254807">
        <w:rPr>
          <w:sz w:val="28"/>
          <w:szCs w:val="28"/>
        </w:rPr>
        <w:br/>
        <w:t>Для профилактики заболевания также рекомендуются регулярные проветривания помещений, влажная уборка.</w:t>
      </w:r>
      <w:r w:rsidRPr="00254807">
        <w:rPr>
          <w:sz w:val="28"/>
          <w:szCs w:val="28"/>
        </w:rPr>
        <w:br/>
        <w:t>При появлении симптомов респираторных заболеваний необходимо:</w:t>
      </w:r>
      <w:r w:rsidRPr="00254807">
        <w:rPr>
          <w:sz w:val="28"/>
          <w:szCs w:val="28"/>
        </w:rPr>
        <w:br/>
        <w:t>1.Обратиться к врачу.</w:t>
      </w:r>
      <w:r w:rsidRPr="00254807">
        <w:rPr>
          <w:sz w:val="28"/>
          <w:szCs w:val="28"/>
        </w:rPr>
        <w:br/>
        <w:t>2.Обязательно информировать его о прибытии из стран неблагополучных по коронавирусной инфекции.</w:t>
      </w:r>
      <w:r w:rsidRPr="00254807">
        <w:rPr>
          <w:sz w:val="28"/>
          <w:szCs w:val="28"/>
        </w:rPr>
        <w:br/>
        <w:t>3.Надеть защитную маску, чтобы уменьшить риск распространения инфекции.</w:t>
      </w:r>
      <w:r w:rsidRPr="00254807">
        <w:rPr>
          <w:sz w:val="28"/>
          <w:szCs w:val="28"/>
        </w:rPr>
        <w:br/>
        <w:t>4.Избегать контактов с окружающими, чтобы не допустить их заражения.</w:t>
      </w:r>
      <w:r w:rsidRPr="00254807">
        <w:rPr>
          <w:sz w:val="28"/>
          <w:szCs w:val="28"/>
        </w:rPr>
        <w:br/>
        <w:t>Необходимо следовать следующим правилам профилактики:</w:t>
      </w:r>
      <w:r w:rsidRPr="00254807">
        <w:rPr>
          <w:sz w:val="28"/>
          <w:szCs w:val="28"/>
        </w:rPr>
        <w:br/>
        <w:t>1.избегать тесного контакта с людьми, страдающими острыми респираторными инфекциями;</w:t>
      </w:r>
      <w:r w:rsidRPr="00254807">
        <w:rPr>
          <w:sz w:val="28"/>
          <w:szCs w:val="28"/>
        </w:rPr>
        <w:br/>
        <w:t>2.употреблять только термически обработанную пищу, бутилированную воду;</w:t>
      </w:r>
      <w:r w:rsidRPr="00254807">
        <w:rPr>
          <w:sz w:val="28"/>
          <w:szCs w:val="28"/>
        </w:rPr>
        <w:br/>
        <w:t>3.использовать средства защиты органов дыхания (маски);</w:t>
      </w:r>
      <w:r w:rsidRPr="00254807">
        <w:rPr>
          <w:sz w:val="28"/>
          <w:szCs w:val="28"/>
        </w:rPr>
        <w:br/>
        <w:t>4.мыть руки после посещения мест массового скопления людей и перед приемом пищи;</w:t>
      </w:r>
      <w:r w:rsidRPr="00254807">
        <w:rPr>
          <w:sz w:val="28"/>
          <w:szCs w:val="28"/>
        </w:rPr>
        <w:br/>
        <w:t>5.при первых признаках заболевания, обращаться за медицинской помощью в медицинские организации, не допускать самолечения;</w:t>
      </w:r>
      <w:r w:rsidRPr="00254807">
        <w:rPr>
          <w:sz w:val="28"/>
          <w:szCs w:val="28"/>
        </w:rPr>
        <w:br/>
        <w:t>6.люди с симптомами острой респираторной инфекции должны соблюдать этикет кашля (соблюдать дистанцию, при кашле и чихании прикрываться одноразовыми салфетками, носовыми платками или одеждой, мыть руки);</w:t>
      </w:r>
    </w:p>
    <w:p w:rsidR="008D4988" w:rsidRPr="00254807" w:rsidRDefault="00254807" w:rsidP="00254807">
      <w:pPr>
        <w:jc w:val="both"/>
        <w:rPr>
          <w:i/>
          <w:sz w:val="28"/>
          <w:szCs w:val="28"/>
        </w:rPr>
      </w:pPr>
      <w:r w:rsidRPr="00254807">
        <w:rPr>
          <w:i/>
          <w:sz w:val="28"/>
          <w:szCs w:val="28"/>
        </w:rPr>
        <w:t xml:space="preserve">Материал подготовила фельдшер-валеолог ГУ «Дятловский райЦГЭ» Наталья </w:t>
      </w:r>
      <w:bookmarkStart w:id="0" w:name="_GoBack"/>
      <w:bookmarkEnd w:id="0"/>
      <w:r w:rsidRPr="00254807">
        <w:rPr>
          <w:i/>
          <w:sz w:val="28"/>
          <w:szCs w:val="28"/>
        </w:rPr>
        <w:t>Ивановна Юреня</w:t>
      </w:r>
    </w:p>
    <w:sectPr w:rsidR="008D4988" w:rsidRPr="0025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7"/>
    <w:rsid w:val="00254807"/>
    <w:rsid w:val="008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9BDE"/>
  <w15:chartTrackingRefBased/>
  <w15:docId w15:val="{AC24CDD5-402B-47FD-ABBE-FEC7D3E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8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2021-04-30T07:13:00Z</dcterms:created>
  <dcterms:modified xsi:type="dcterms:W3CDTF">2021-04-30T07:15:00Z</dcterms:modified>
</cp:coreProperties>
</file>