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90D" w:rsidRDefault="0093590D" w:rsidP="0093590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«Лето на здоровье»</w:t>
      </w:r>
    </w:p>
    <w:p w:rsidR="0093590D" w:rsidRDefault="0093590D" w:rsidP="0093590D">
      <w:pPr>
        <w:ind w:firstLine="708"/>
        <w:jc w:val="both"/>
        <w:rPr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205740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sz w:val="28"/>
          <w:szCs w:val="28"/>
        </w:rPr>
        <w:t>22.06.2021</w:t>
      </w:r>
    </w:p>
    <w:p w:rsidR="008452D4" w:rsidRDefault="0093590D" w:rsidP="00401B1C">
      <w:pPr>
        <w:ind w:firstLine="708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5594350</wp:posOffset>
            </wp:positionV>
            <wp:extent cx="3590925" cy="3009900"/>
            <wp:effectExtent l="0" t="0" r="9525" b="0"/>
            <wp:wrapTight wrapText="bothSides">
              <wp:wrapPolygon edited="0">
                <wp:start x="0" y="0"/>
                <wp:lineTo x="0" y="21463"/>
                <wp:lineTo x="21543" y="21463"/>
                <wp:lineTo x="2154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E29" w:rsidRPr="00A40ED8">
        <w:rPr>
          <w:sz w:val="28"/>
          <w:szCs w:val="28"/>
        </w:rPr>
        <w:t xml:space="preserve">В рамках районного проекта «Крутиловичи – здоровый поселок» и районной акции «Лето на здоровье» в детском оздоровительном лагере «Весельчак» ГУО УПК «Крутиловичский детский сад – средняя школа» </w:t>
      </w:r>
      <w:r w:rsidR="00401B1C" w:rsidRPr="00A40ED8">
        <w:rPr>
          <w:sz w:val="28"/>
          <w:szCs w:val="28"/>
        </w:rPr>
        <w:t xml:space="preserve">проведен час здоровья «Лето на здоровье». </w:t>
      </w:r>
      <w:r w:rsidR="00D708C1" w:rsidRPr="00A40ED8">
        <w:rPr>
          <w:sz w:val="28"/>
          <w:szCs w:val="28"/>
        </w:rPr>
        <w:t xml:space="preserve"> В ходе мероприятия </w:t>
      </w:r>
      <w:r w:rsidR="00202092" w:rsidRPr="00A40ED8">
        <w:rPr>
          <w:sz w:val="28"/>
          <w:szCs w:val="28"/>
        </w:rPr>
        <w:t>валеолог центра гигиены дала рекомендации как вести себя в жарку</w:t>
      </w:r>
      <w:r w:rsidR="00A40ED8" w:rsidRPr="00A40ED8">
        <w:rPr>
          <w:sz w:val="28"/>
          <w:szCs w:val="28"/>
        </w:rPr>
        <w:t>ю погоду, как избежать травматизма в летнее время, что нужно делать если тебя укусил клещ. Еще раз участникам напомнила, что именно соблюдение правил личной гигиены, а именно частое мыте рук – является основной профилактикой коронавирусной инфек</w:t>
      </w:r>
      <w:r w:rsidR="002045FF">
        <w:rPr>
          <w:sz w:val="28"/>
          <w:szCs w:val="28"/>
        </w:rPr>
        <w:t>цией, а в летний период кишечной</w:t>
      </w:r>
      <w:r w:rsidR="00A40ED8" w:rsidRPr="00A40ED8">
        <w:rPr>
          <w:sz w:val="28"/>
          <w:szCs w:val="28"/>
        </w:rPr>
        <w:t xml:space="preserve"> инфекци</w:t>
      </w:r>
      <w:r w:rsidR="002045FF">
        <w:rPr>
          <w:sz w:val="28"/>
          <w:szCs w:val="28"/>
        </w:rPr>
        <w:t>е</w:t>
      </w:r>
      <w:r w:rsidR="00A40ED8" w:rsidRPr="00A40ED8">
        <w:rPr>
          <w:sz w:val="28"/>
          <w:szCs w:val="28"/>
        </w:rPr>
        <w:t xml:space="preserve">й. </w:t>
      </w:r>
      <w:r w:rsidR="002045FF">
        <w:rPr>
          <w:sz w:val="28"/>
          <w:szCs w:val="28"/>
        </w:rPr>
        <w:t xml:space="preserve">В заключение дала советы как подготовить свой организм к </w:t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0</wp:posOffset>
            </wp:positionV>
            <wp:extent cx="4657725" cy="3933825"/>
            <wp:effectExtent l="0" t="0" r="9525" b="9525"/>
            <wp:wrapTight wrapText="bothSides">
              <wp:wrapPolygon edited="0">
                <wp:start x="0" y="0"/>
                <wp:lineTo x="0" y="21548"/>
                <wp:lineTo x="21556" y="21548"/>
                <wp:lineTo x="2155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5FF">
        <w:rPr>
          <w:sz w:val="28"/>
          <w:szCs w:val="28"/>
        </w:rPr>
        <w:t>учебному году.</w:t>
      </w:r>
      <w:r w:rsidR="00E15C33">
        <w:rPr>
          <w:sz w:val="28"/>
          <w:szCs w:val="28"/>
        </w:rPr>
        <w:t xml:space="preserve"> Все участники получили профилактические информационные материалы.</w:t>
      </w:r>
    </w:p>
    <w:p w:rsidR="002045FF" w:rsidRDefault="002045FF" w:rsidP="00401B1C">
      <w:pPr>
        <w:ind w:firstLine="708"/>
        <w:jc w:val="both"/>
        <w:rPr>
          <w:sz w:val="28"/>
          <w:szCs w:val="28"/>
        </w:rPr>
      </w:pPr>
    </w:p>
    <w:p w:rsidR="002045FF" w:rsidRDefault="002045FF" w:rsidP="00401B1C">
      <w:pPr>
        <w:ind w:firstLine="708"/>
        <w:jc w:val="both"/>
        <w:rPr>
          <w:sz w:val="28"/>
          <w:szCs w:val="28"/>
        </w:rPr>
      </w:pPr>
    </w:p>
    <w:p w:rsidR="0093590D" w:rsidRDefault="0093590D" w:rsidP="00401B1C">
      <w:pPr>
        <w:ind w:firstLine="708"/>
        <w:jc w:val="both"/>
        <w:rPr>
          <w:i/>
          <w:sz w:val="28"/>
          <w:szCs w:val="28"/>
        </w:rPr>
      </w:pPr>
    </w:p>
    <w:p w:rsidR="0093590D" w:rsidRDefault="0093590D" w:rsidP="00401B1C">
      <w:pPr>
        <w:ind w:firstLine="708"/>
        <w:jc w:val="both"/>
        <w:rPr>
          <w:i/>
          <w:sz w:val="28"/>
          <w:szCs w:val="28"/>
        </w:rPr>
      </w:pPr>
    </w:p>
    <w:p w:rsidR="0093590D" w:rsidRDefault="0093590D" w:rsidP="00401B1C">
      <w:pPr>
        <w:ind w:firstLine="708"/>
        <w:jc w:val="both"/>
        <w:rPr>
          <w:i/>
          <w:sz w:val="28"/>
          <w:szCs w:val="28"/>
        </w:rPr>
      </w:pPr>
    </w:p>
    <w:p w:rsidR="0093590D" w:rsidRDefault="0093590D" w:rsidP="00401B1C">
      <w:pPr>
        <w:ind w:firstLine="708"/>
        <w:jc w:val="both"/>
        <w:rPr>
          <w:i/>
          <w:sz w:val="28"/>
          <w:szCs w:val="28"/>
        </w:rPr>
      </w:pPr>
    </w:p>
    <w:p w:rsidR="0093590D" w:rsidRDefault="0093590D" w:rsidP="00401B1C">
      <w:pPr>
        <w:ind w:firstLine="708"/>
        <w:jc w:val="both"/>
        <w:rPr>
          <w:i/>
          <w:sz w:val="28"/>
          <w:szCs w:val="28"/>
        </w:rPr>
      </w:pPr>
    </w:p>
    <w:p w:rsidR="0093590D" w:rsidRDefault="0093590D" w:rsidP="00401B1C">
      <w:pPr>
        <w:ind w:firstLine="708"/>
        <w:jc w:val="both"/>
        <w:rPr>
          <w:i/>
          <w:sz w:val="28"/>
          <w:szCs w:val="28"/>
        </w:rPr>
      </w:pPr>
    </w:p>
    <w:p w:rsidR="0093590D" w:rsidRDefault="0093590D" w:rsidP="00401B1C">
      <w:pPr>
        <w:ind w:firstLine="708"/>
        <w:jc w:val="both"/>
        <w:rPr>
          <w:i/>
          <w:sz w:val="28"/>
          <w:szCs w:val="28"/>
        </w:rPr>
      </w:pPr>
    </w:p>
    <w:p w:rsidR="002045FF" w:rsidRPr="0093590D" w:rsidRDefault="0093590D" w:rsidP="00401B1C">
      <w:pPr>
        <w:ind w:firstLine="708"/>
        <w:jc w:val="both"/>
        <w:rPr>
          <w:i/>
          <w:sz w:val="28"/>
          <w:szCs w:val="28"/>
        </w:rPr>
      </w:pPr>
      <w:r w:rsidRPr="0093590D">
        <w:rPr>
          <w:i/>
          <w:sz w:val="28"/>
          <w:szCs w:val="28"/>
        </w:rPr>
        <w:t>Материал подготовила валеолог ГУ «Дятловский райЦГЭ» Наталья Ивановна Юреня</w:t>
      </w:r>
    </w:p>
    <w:sectPr w:rsidR="002045FF" w:rsidRPr="009359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E29"/>
    <w:rsid w:val="00202092"/>
    <w:rsid w:val="002045FF"/>
    <w:rsid w:val="00401B1C"/>
    <w:rsid w:val="008452D4"/>
    <w:rsid w:val="0093590D"/>
    <w:rsid w:val="00A40ED8"/>
    <w:rsid w:val="00C149F1"/>
    <w:rsid w:val="00CF6E29"/>
    <w:rsid w:val="00D708C1"/>
    <w:rsid w:val="00E15C33"/>
    <w:rsid w:val="00E94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FCFC94-DFC3-4A53-A278-C9ECD2656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Valeolog</dc:creator>
  <cp:keywords/>
  <dc:description/>
  <cp:lastModifiedBy>Андрей</cp:lastModifiedBy>
  <cp:revision>9</cp:revision>
  <dcterms:created xsi:type="dcterms:W3CDTF">2021-06-21T07:08:00Z</dcterms:created>
  <dcterms:modified xsi:type="dcterms:W3CDTF">2021-08-04T05:22:00Z</dcterms:modified>
</cp:coreProperties>
</file>