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A9" w:rsidRDefault="00D828A9" w:rsidP="00067371">
      <w:pPr>
        <w:shd w:val="clear" w:color="auto" w:fill="FFFFFF"/>
        <w:spacing w:after="100" w:afterAutospacing="1" w:line="465" w:lineRule="atLeast"/>
        <w:jc w:val="center"/>
        <w:outlineLvl w:val="0"/>
        <w:rPr>
          <w:b/>
          <w:bCs/>
          <w:color w:val="E85222"/>
          <w:kern w:val="36"/>
          <w:sz w:val="52"/>
          <w:szCs w:val="52"/>
        </w:rPr>
      </w:pPr>
      <w:r w:rsidRPr="00067371">
        <w:rPr>
          <w:b/>
          <w:bCs/>
          <w:color w:val="E85222"/>
          <w:kern w:val="36"/>
          <w:sz w:val="52"/>
          <w:szCs w:val="52"/>
        </w:rPr>
        <w:t>Ветряная оспа и меры профилактики</w:t>
      </w:r>
    </w:p>
    <w:p w:rsidR="00C406DD" w:rsidRPr="00C406DD" w:rsidRDefault="00C406DD" w:rsidP="00C406DD">
      <w:pPr>
        <w:shd w:val="clear" w:color="auto" w:fill="FFFFFF"/>
        <w:spacing w:after="100" w:afterAutospacing="1" w:line="465" w:lineRule="atLeast"/>
        <w:outlineLvl w:val="0"/>
        <w:rPr>
          <w:b/>
          <w:bCs/>
          <w:color w:val="E85222"/>
          <w:kern w:val="36"/>
          <w:sz w:val="28"/>
          <w:szCs w:val="28"/>
        </w:rPr>
      </w:pPr>
      <w:r>
        <w:rPr>
          <w:b/>
          <w:bCs/>
          <w:color w:val="E85222"/>
          <w:kern w:val="36"/>
          <w:sz w:val="28"/>
          <w:szCs w:val="28"/>
        </w:rPr>
        <w:t>10.08.2021</w:t>
      </w:r>
    </w:p>
    <w:p w:rsidR="002071D8" w:rsidRPr="00D828A9" w:rsidRDefault="002071D8" w:rsidP="00D828A9">
      <w:pPr>
        <w:shd w:val="clear" w:color="auto" w:fill="FFFFFF"/>
        <w:spacing w:after="100" w:afterAutospacing="1" w:line="465" w:lineRule="atLeast"/>
        <w:outlineLvl w:val="0"/>
        <w:rPr>
          <w:rFonts w:ascii="Verdana" w:hAnsi="Verdana"/>
          <w:b/>
          <w:bCs/>
          <w:color w:val="E85222"/>
          <w:kern w:val="36"/>
          <w:sz w:val="38"/>
          <w:szCs w:val="38"/>
        </w:rPr>
      </w:pPr>
      <w:r>
        <w:rPr>
          <w:noProof/>
        </w:rPr>
        <w:drawing>
          <wp:inline distT="0" distB="0" distL="0" distR="0">
            <wp:extent cx="5940425" cy="3966090"/>
            <wp:effectExtent l="0" t="0" r="3175" b="0"/>
            <wp:docPr id="1" name="Рисунок 1" descr="https://st.depositphotos.com/2723545/3701/i/950/depositphotos_37012423-stock-photo-chickenpox-skin-rash-viral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723545/3701/i/950/depositphotos_37012423-stock-photo-chickenpox-skin-rash-viral-dise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A9" w:rsidRP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известна с древних времен. Спутать ее с другими заболеваниями довольно сложно, и мамы, наблюдая характерные прыщики на лице и теле ребенка сами парой не дожидаясь врача, ставят правильный диагноз. Пожалуй, из всех детских инфекций ветрянка</w:t>
      </w:r>
      <w:r w:rsidR="00067371">
        <w:rPr>
          <w:color w:val="000000" w:themeColor="text1"/>
          <w:sz w:val="28"/>
          <w:szCs w:val="28"/>
        </w:rPr>
        <w:t xml:space="preserve"> -</w:t>
      </w:r>
      <w:r w:rsidRPr="00067371">
        <w:rPr>
          <w:color w:val="000000" w:themeColor="text1"/>
          <w:sz w:val="28"/>
          <w:szCs w:val="28"/>
        </w:rPr>
        <w:t xml:space="preserve"> это заболевание, которое распространяется очень быстро, отчего и называется «ветряной», то есть переносится буквально ветром. Заболевание занимает ведущую позицию в структуре инфекционной заболеваемости после острых респираторных инфекций и гриппа и является самой распространенной инфекцией в мире.</w:t>
      </w:r>
    </w:p>
    <w:p w:rsidR="00D828A9" w:rsidRPr="00067371" w:rsidRDefault="007863EF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67371">
        <w:rPr>
          <w:color w:val="000000" w:themeColor="text1"/>
          <w:sz w:val="28"/>
          <w:szCs w:val="28"/>
        </w:rPr>
        <w:t xml:space="preserve"> </w:t>
      </w:r>
      <w:r w:rsidR="00D828A9" w:rsidRPr="00067371">
        <w:rPr>
          <w:color w:val="000000" w:themeColor="text1"/>
          <w:sz w:val="28"/>
          <w:szCs w:val="28"/>
        </w:rPr>
        <w:t>текущ</w:t>
      </w:r>
      <w:r w:rsidR="00067371">
        <w:rPr>
          <w:color w:val="000000" w:themeColor="text1"/>
          <w:sz w:val="28"/>
          <w:szCs w:val="28"/>
        </w:rPr>
        <w:t>ем</w:t>
      </w:r>
      <w:r w:rsidR="005958D3">
        <w:rPr>
          <w:color w:val="000000" w:themeColor="text1"/>
          <w:sz w:val="28"/>
          <w:szCs w:val="28"/>
        </w:rPr>
        <w:t xml:space="preserve"> году ветряной </w:t>
      </w:r>
      <w:r w:rsidR="002424CF">
        <w:rPr>
          <w:color w:val="000000" w:themeColor="text1"/>
          <w:sz w:val="28"/>
          <w:szCs w:val="28"/>
        </w:rPr>
        <w:t xml:space="preserve">оспой </w:t>
      </w:r>
      <w:r w:rsidR="006E1081">
        <w:rPr>
          <w:color w:val="000000" w:themeColor="text1"/>
          <w:sz w:val="28"/>
          <w:szCs w:val="28"/>
        </w:rPr>
        <w:t xml:space="preserve">в районе </w:t>
      </w:r>
      <w:r w:rsidR="002424CF">
        <w:rPr>
          <w:color w:val="000000" w:themeColor="text1"/>
          <w:sz w:val="28"/>
          <w:szCs w:val="28"/>
        </w:rPr>
        <w:t>переболело</w:t>
      </w:r>
      <w:r w:rsidR="00600BB4">
        <w:rPr>
          <w:color w:val="000000" w:themeColor="text1"/>
          <w:sz w:val="28"/>
          <w:szCs w:val="28"/>
        </w:rPr>
        <w:t xml:space="preserve"> 37 детей</w:t>
      </w:r>
      <w:bookmarkStart w:id="0" w:name="_GoBack"/>
      <w:bookmarkEnd w:id="0"/>
      <w:r>
        <w:rPr>
          <w:color w:val="000000" w:themeColor="text1"/>
          <w:sz w:val="28"/>
          <w:szCs w:val="28"/>
        </w:rPr>
        <w:t>, в 2020 – 70 детей и 5 взрослых.</w:t>
      </w:r>
      <w:r w:rsidR="00D828A9" w:rsidRPr="00067371">
        <w:rPr>
          <w:color w:val="000000" w:themeColor="text1"/>
          <w:sz w:val="28"/>
          <w:szCs w:val="28"/>
        </w:rPr>
        <w:t xml:space="preserve"> Наибольший вклад в структуру заболеваемости вносили дети 3-6 лет, на долю которых приходилось более половины заболевших, в основном дети, посещающие детские дошкольные учреждения.</w:t>
      </w:r>
    </w:p>
    <w:p w:rsidR="00D828A9" w:rsidRP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</w:t>
      </w:r>
      <w:r w:rsidR="007863EF">
        <w:rPr>
          <w:color w:val="000000" w:themeColor="text1"/>
          <w:sz w:val="28"/>
          <w:szCs w:val="28"/>
        </w:rPr>
        <w:t xml:space="preserve"> -</w:t>
      </w:r>
      <w:r w:rsidRPr="00067371">
        <w:rPr>
          <w:color w:val="000000" w:themeColor="text1"/>
          <w:sz w:val="28"/>
          <w:szCs w:val="28"/>
        </w:rPr>
        <w:t xml:space="preserve"> это вирусное заболевание. Клинические проявления характери</w:t>
      </w:r>
      <w:r w:rsidR="00067371">
        <w:rPr>
          <w:color w:val="000000" w:themeColor="text1"/>
          <w:sz w:val="28"/>
          <w:szCs w:val="28"/>
        </w:rPr>
        <w:t>зуются острым началом, повышением</w:t>
      </w:r>
      <w:r w:rsidRPr="00067371">
        <w:rPr>
          <w:color w:val="000000" w:themeColor="text1"/>
          <w:sz w:val="28"/>
          <w:szCs w:val="28"/>
        </w:rPr>
        <w:t xml:space="preserve"> температуры, толчкообразным появлением на коже и слизистой своеобразной пятнисто - </w:t>
      </w:r>
      <w:proofErr w:type="spellStart"/>
      <w:r w:rsidRPr="00067371">
        <w:rPr>
          <w:color w:val="000000" w:themeColor="text1"/>
          <w:sz w:val="28"/>
          <w:szCs w:val="28"/>
        </w:rPr>
        <w:t>везикулезной</w:t>
      </w:r>
      <w:proofErr w:type="spellEnd"/>
      <w:r w:rsidRPr="00067371">
        <w:rPr>
          <w:color w:val="000000" w:themeColor="text1"/>
          <w:sz w:val="28"/>
          <w:szCs w:val="28"/>
        </w:rPr>
        <w:t xml:space="preserve"> сыпи. Возбудителем ветряной оспы является вирус крупных размеров, который относится к группе вирусов герпеса. Этот вирус в большом количестве содержится в ветряночных пузырьках в</w:t>
      </w:r>
      <w:r w:rsidR="00067371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t>первые 3- 4 дня болезни.</w:t>
      </w:r>
    </w:p>
    <w:p w:rsidR="00D828A9" w:rsidRPr="00067371" w:rsidRDefault="00D828A9" w:rsidP="0006737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lastRenderedPageBreak/>
        <w:t>К основным свойствам вируса относятся его летучесть и чрезвычайно малая устойчивость. Во внешней среде вирус быстро погибает от нагревания, от солнечных лучей и ультрафиолетового излучения.</w:t>
      </w:r>
    </w:p>
    <w:p w:rsidR="00067371" w:rsidRDefault="00067371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 инфекции – больной ветряной оспой, иногда больной</w:t>
      </w:r>
      <w:r w:rsidR="00D828A9" w:rsidRPr="00067371">
        <w:rPr>
          <w:color w:val="000000" w:themeColor="text1"/>
          <w:sz w:val="28"/>
          <w:szCs w:val="28"/>
        </w:rPr>
        <w:t xml:space="preserve"> опоясывающим лишаем. Больные ветряной оспой становятся заразными в конце инкубационного периода (который составляет от 10 до 21 дня) и продолжают представлять опасность для окружающих до 5-го дня с момента появления последнего элемента сыпи. Передается заболевание воздушно-капельным путем, при этом вирус выделяется в огромном количестве при кашле, разговоре, чихании. Возможен вертикальный механизм передачи вируса плоду от матери, болевшей ветряной оспой в период беременности. Восприимчивость людей к ветряной оспе зависит от возраста. Дети до 6 месяцев практически не болеют, что связано с наличием пассивного иммунитета, переданного от матери. В дальнейшем восприимчивость резко </w:t>
      </w:r>
      <w:r w:rsidR="002424CF" w:rsidRPr="00067371">
        <w:rPr>
          <w:color w:val="000000" w:themeColor="text1"/>
          <w:sz w:val="28"/>
          <w:szCs w:val="28"/>
        </w:rPr>
        <w:t>возрастает,</w:t>
      </w:r>
      <w:r w:rsidR="00D828A9" w:rsidRPr="00067371">
        <w:rPr>
          <w:color w:val="000000" w:themeColor="text1"/>
          <w:sz w:val="28"/>
          <w:szCs w:val="28"/>
        </w:rPr>
        <w:t xml:space="preserve"> и практически первая встреча ребенка с источником возбудителя инфекции приводит к заражению.</w:t>
      </w:r>
    </w:p>
    <w:p w:rsid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Входными воротами инфекции является слизистая оболочка верхних дыхательных путей. Размножаясь на слизистых оболочках, вирус в конце инкубационного периода попадает в кровь. С током крови он разносится по всему организму. Возбудитель фиксируется преимущественно в эпителии кожи и на слизистых оболочках, где размножаясь, приводит к появлению сыпи. Первые элементы сыпи могут появиться на любом участке тела, но чаще на лице, волосистой части головы, спине, реже – на животе, груди, плечах, бедрах. На ладонях и подошвах сыпь, как правило, отсутствует. Лихорадка совпадает с периодом массового появления сыпи, при этом у взрослых она достигает значительных цифр. Высыпания появляются толчкообразно, поэтому лихорадка может носить волнообразный характер.</w:t>
      </w:r>
    </w:p>
    <w:p w:rsidR="002D0315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Больной изолируется чаще на дому. Госпитализация в инфекционный стационар осуществляется по клиническим показаниям. Изоляция больного прекращается через 5 дней после появления последнего свежего элемента сыпи. Дети до 7 лет, бывшие в контакте с больными ветряной</w:t>
      </w:r>
      <w:r w:rsidR="00067371">
        <w:rPr>
          <w:color w:val="000000" w:themeColor="text1"/>
          <w:sz w:val="28"/>
          <w:szCs w:val="28"/>
        </w:rPr>
        <w:t xml:space="preserve"> оспой, не болевшие</w:t>
      </w:r>
      <w:r w:rsidRPr="00067371">
        <w:rPr>
          <w:color w:val="000000" w:themeColor="text1"/>
          <w:sz w:val="28"/>
          <w:szCs w:val="28"/>
        </w:rPr>
        <w:t xml:space="preserve"> и посещающие детские учреждения, разобщаются на 21 день с момента контакта. 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 xml:space="preserve">В период высыпания и лихорадки необходимо соблюдение постельного режима. Питание больного должно быть полноценным. Назначается жидкая или полужидкая пища. Белье должно быть чистым, хорошо проглаженным, руки чистыми, ногти коротко остриженными. С целью предупреждения расчесов и повреждения везикул детям младшего возраста на руки рекомендуется надевать специальные манжеты. Хороший эффект оказывают общие гигиенические ванны со слабым раствором марганцовокислого калия, которые способствуют быстрому </w:t>
      </w:r>
      <w:proofErr w:type="spellStart"/>
      <w:r w:rsidRPr="00067371">
        <w:rPr>
          <w:color w:val="000000" w:themeColor="text1"/>
          <w:sz w:val="28"/>
          <w:szCs w:val="28"/>
        </w:rPr>
        <w:t>подсыханию</w:t>
      </w:r>
      <w:proofErr w:type="spellEnd"/>
      <w:r w:rsidRPr="00067371">
        <w:rPr>
          <w:color w:val="000000" w:themeColor="text1"/>
          <w:sz w:val="28"/>
          <w:szCs w:val="28"/>
        </w:rPr>
        <w:t xml:space="preserve"> везикул.</w:t>
      </w:r>
      <w:r w:rsidR="00403BCA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t>Элементы сыпи смазывают раствором анилиновых красителей: 1-2% водными или спиртовыми растворами бриллиантового зеленого, метиленового синего. Очень хорошо элементы сыпи смазывать водными растворами марганцовокислого калия в разведении 1:5000 или 2-3% йодной настойки.</w:t>
      </w:r>
      <w:r w:rsidR="00403BCA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lastRenderedPageBreak/>
        <w:t>Антибиотики на течение ветряной оспы влияния не оказывают, однако при появлении гнойных осложнений применяются антибиотики и сульфаниламиды по указанию лечащего врача.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считается доброкачественным заболеванием, однако в ряде случаев могут развиться осложнения, иногда очень тяжелые. Среди осложнений ветряной оспы наиболее часты различные гнойные поражения кожи–абсцессы, фурункулы, флегмоны. У взрослых и подростков инфекция протекает более тяжело и может сопровождаться осложнениями (пневмония, энцефалит, гепатит и др.), вероятность возникновения, которых увеличивается с возрастом. Острая первичная инфекция, как правило, переходит в латентную (скрытую) форму, вирус сохраняется в ганглиях задних корешков спинного мозга. У пожилых людей (чаще вс</w:t>
      </w:r>
      <w:r w:rsidR="00403BCA">
        <w:rPr>
          <w:color w:val="000000" w:themeColor="text1"/>
          <w:sz w:val="28"/>
          <w:szCs w:val="28"/>
        </w:rPr>
        <w:t>его – после 50 – 60 лет), а так</w:t>
      </w:r>
      <w:r w:rsidRPr="00067371">
        <w:rPr>
          <w:color w:val="000000" w:themeColor="text1"/>
          <w:sz w:val="28"/>
          <w:szCs w:val="28"/>
        </w:rPr>
        <w:t xml:space="preserve">же у пациентов с нарушениями иммунитета или у ослабленных детей может происходить реактивация латентного вируса, вследствие чего возникает заболевание – </w:t>
      </w:r>
      <w:proofErr w:type="spellStart"/>
      <w:r w:rsidRPr="00067371">
        <w:rPr>
          <w:color w:val="000000" w:themeColor="text1"/>
          <w:sz w:val="28"/>
          <w:szCs w:val="28"/>
        </w:rPr>
        <w:t>Herpeszoster</w:t>
      </w:r>
      <w:proofErr w:type="spellEnd"/>
      <w:r w:rsidRPr="00067371">
        <w:rPr>
          <w:color w:val="000000" w:themeColor="text1"/>
          <w:sz w:val="28"/>
          <w:szCs w:val="28"/>
        </w:rPr>
        <w:t xml:space="preserve"> – опоясывающий герпес. Заболевание характеризуется везикулярной сыпью на коже по ходу периферических нервов - постгерпетическая невралгия, продолжительный болевой синдром в поясничной области, местным во</w:t>
      </w:r>
      <w:r w:rsidR="00403BCA">
        <w:rPr>
          <w:color w:val="000000" w:themeColor="text1"/>
          <w:sz w:val="28"/>
          <w:szCs w:val="28"/>
        </w:rPr>
        <w:t>спалением по ходу нервов, а так</w:t>
      </w:r>
      <w:r w:rsidRPr="00067371">
        <w:rPr>
          <w:color w:val="000000" w:themeColor="text1"/>
          <w:sz w:val="28"/>
          <w:szCs w:val="28"/>
        </w:rPr>
        <w:t>же с возможным поражения лицевых нервов, глаз со снижением зрения вплоть до слепоты.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представляет значительную опасность для будущих матерей, особенно в первые месяцы беременности. Возможно патологическое влияние на ра</w:t>
      </w:r>
      <w:r w:rsidR="007A05A5">
        <w:rPr>
          <w:color w:val="000000" w:themeColor="text1"/>
          <w:sz w:val="28"/>
          <w:szCs w:val="28"/>
        </w:rPr>
        <w:t>звитие плода, способное привести</w:t>
      </w:r>
      <w:r w:rsidRPr="00067371">
        <w:rPr>
          <w:color w:val="000000" w:themeColor="text1"/>
          <w:sz w:val="28"/>
          <w:szCs w:val="28"/>
        </w:rPr>
        <w:t xml:space="preserve"> к летальному исходу.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Общая профилактика ветряной оспы заключается в своевременной диагностике, ранней изоляции больного с последующим проветриванием и влажной уборкой помещения, облучением воздуха бактерицидными лампами. Обязательно соблюдение воздушно-теплового режима в помещениях, где находится заболевший или контактные.</w:t>
      </w:r>
    </w:p>
    <w:p w:rsidR="00D828A9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Если кто-нибудь в семье заболел, то обязательно нужно вызвать врача. Родители должны всегда помнить об этом и знать, что главное – вовремя распознать эту болезнь и не допустить осложнений.</w:t>
      </w:r>
    </w:p>
    <w:p w:rsidR="00CB3906" w:rsidRDefault="00CB3906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CB3906" w:rsidRDefault="00CB3906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CB3906" w:rsidRDefault="00CB3906" w:rsidP="00CB3906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CB3906" w:rsidRDefault="00CB3906" w:rsidP="00CB3906">
      <w:pPr>
        <w:jc w:val="both"/>
        <w:rPr>
          <w:color w:val="000000" w:themeColor="text1"/>
        </w:rPr>
      </w:pPr>
    </w:p>
    <w:p w:rsidR="00CB3906" w:rsidRPr="00067371" w:rsidRDefault="00CB3906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sectPr w:rsidR="00CB3906" w:rsidRPr="000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55F"/>
    <w:multiLevelType w:val="multilevel"/>
    <w:tmpl w:val="0EE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7"/>
    <w:rsid w:val="00067371"/>
    <w:rsid w:val="000C2F57"/>
    <w:rsid w:val="00112620"/>
    <w:rsid w:val="002071D8"/>
    <w:rsid w:val="002424CF"/>
    <w:rsid w:val="002D0315"/>
    <w:rsid w:val="00403BCA"/>
    <w:rsid w:val="005958D3"/>
    <w:rsid w:val="00600BB4"/>
    <w:rsid w:val="006E1081"/>
    <w:rsid w:val="007863EF"/>
    <w:rsid w:val="007A05A5"/>
    <w:rsid w:val="00C406DD"/>
    <w:rsid w:val="00CB3906"/>
    <w:rsid w:val="00D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BA799"/>
  <w15:chartTrackingRefBased/>
  <w15:docId w15:val="{432CD6FB-8830-46DB-A2BD-091C02F1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8A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2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28A9"/>
    <w:rPr>
      <w:b/>
      <w:bCs/>
    </w:rPr>
  </w:style>
  <w:style w:type="character" w:styleId="a5">
    <w:name w:val="Emphasis"/>
    <w:basedOn w:val="a0"/>
    <w:uiPriority w:val="20"/>
    <w:qFormat/>
    <w:rsid w:val="00CB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15</cp:revision>
  <dcterms:created xsi:type="dcterms:W3CDTF">2019-10-10T11:35:00Z</dcterms:created>
  <dcterms:modified xsi:type="dcterms:W3CDTF">2021-08-09T11:28:00Z</dcterms:modified>
</cp:coreProperties>
</file>