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A2" w:rsidRPr="0007626B" w:rsidRDefault="0007626B" w:rsidP="0007626B">
      <w:pPr>
        <w:jc w:val="center"/>
        <w:rPr>
          <w:sz w:val="28"/>
          <w:szCs w:val="28"/>
        </w:rPr>
      </w:pPr>
      <w:r w:rsidRPr="0007626B">
        <w:rPr>
          <w:sz w:val="28"/>
          <w:szCs w:val="28"/>
        </w:rPr>
        <w:t>«</w:t>
      </w:r>
      <w:r w:rsidRPr="0007626B">
        <w:rPr>
          <w:sz w:val="28"/>
          <w:szCs w:val="28"/>
        </w:rPr>
        <w:t>З</w:t>
      </w:r>
      <w:r w:rsidRPr="0007626B">
        <w:rPr>
          <w:sz w:val="28"/>
          <w:szCs w:val="28"/>
        </w:rPr>
        <w:t>доровая мама – здоровый ребенок»</w:t>
      </w:r>
    </w:p>
    <w:p w:rsidR="0007626B" w:rsidRDefault="0007626B" w:rsidP="0007626B">
      <w:pPr>
        <w:rPr>
          <w:sz w:val="24"/>
          <w:szCs w:val="24"/>
        </w:rPr>
      </w:pPr>
      <w:r w:rsidRPr="0007626B">
        <w:rPr>
          <w:sz w:val="24"/>
          <w:szCs w:val="24"/>
        </w:rPr>
        <w:t>11.10.2021 г</w:t>
      </w:r>
    </w:p>
    <w:p w:rsidR="0007626B" w:rsidRDefault="0007626B" w:rsidP="0007626B">
      <w:pPr>
        <w:rPr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-22860</wp:posOffset>
            </wp:positionH>
            <wp:positionV relativeFrom="paragraph">
              <wp:posOffset>248285</wp:posOffset>
            </wp:positionV>
            <wp:extent cx="2828925" cy="2762250"/>
            <wp:effectExtent l="0" t="0" r="9525" b="0"/>
            <wp:wrapTight wrapText="bothSides">
              <wp:wrapPolygon edited="0">
                <wp:start x="0" y="0"/>
                <wp:lineTo x="0" y="21451"/>
                <wp:lineTo x="21527" y="21451"/>
                <wp:lineTo x="21527" y="0"/>
                <wp:lineTo x="0" y="0"/>
              </wp:wrapPolygon>
            </wp:wrapTight>
            <wp:docPr id="1" name="Рисунок 1" descr="Мама и малыш картинки, стоковые фото Мама и малыш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ма и малыш картинки, стоковые фото Мама и малыш | Depositphot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7626B" w:rsidRDefault="0007626B" w:rsidP="0007626B">
      <w:pPr>
        <w:rPr>
          <w:sz w:val="24"/>
          <w:szCs w:val="24"/>
        </w:rPr>
      </w:pPr>
    </w:p>
    <w:p w:rsidR="0007626B" w:rsidRDefault="0007626B" w:rsidP="0007626B">
      <w:pPr>
        <w:spacing w:after="0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07626B">
        <w:rPr>
          <w:sz w:val="28"/>
          <w:szCs w:val="28"/>
        </w:rPr>
        <w:t xml:space="preserve">Ежегодно в Республике Беларусь 14 октября отмечают День матери. В период с 11 по 17 октября проводится Неделя матери. </w:t>
      </w:r>
      <w:r w:rsidRPr="0007626B">
        <w:rPr>
          <w:sz w:val="28"/>
          <w:szCs w:val="28"/>
        </w:rPr>
        <w:t>Одно из важнейших условий рождения здорового малыша – это физическое, психическое и эмоциональное здоровье родителей, в первую очередь матери. Вредные привычки, малоподвижный образ жизни, несистематическое питание и различные вредные факторы могут нанести значительный вред организму, как мамы, так и будущего ребенка. Вред курения во время беременности научно доказан. У курящих беременных существенно возрастает риск отслойки плаценты. Выкидыши бывают в два раза чаще, чем у некурящих. Под удар попадают практически все жизненные процессы, органы и системы плода: примерно на 200 г снижается вес; к моменту родов могут полностью не сформироваться лег</w:t>
      </w:r>
      <w:r w:rsidRPr="0007626B">
        <w:rPr>
          <w:sz w:val="28"/>
          <w:szCs w:val="28"/>
        </w:rPr>
        <w:t xml:space="preserve"> </w:t>
      </w:r>
      <w:r w:rsidRPr="0007626B">
        <w:rPr>
          <w:sz w:val="28"/>
          <w:szCs w:val="28"/>
        </w:rPr>
        <w:t>кие, и в дальнейшем такие дети часто страдают заболеваниями органов дыхания и имеют большую предрасположенность к бронхиальной астме; на 20-70 % возрастает риск развития врожденных патологий сердца; у детей курящих матерей чаще наблюдаются поведенческие проблемы, сложности с обучением; снижается иммунитет, что приводит к большей восприимчивости к инфекционным и аллергическим заболеваниям; врожденные аномалии и уродства значительно чаще развиваются у плода курящей матери (заячья губа, волчья пасть, конская стопа и др.) и т.д.</w:t>
      </w:r>
      <w:r w:rsidRPr="0007626B">
        <w:rPr>
          <w:sz w:val="28"/>
          <w:szCs w:val="28"/>
        </w:rPr>
        <w:t xml:space="preserve"> </w:t>
      </w:r>
      <w:r w:rsidRPr="0007626B">
        <w:rPr>
          <w:sz w:val="28"/>
          <w:szCs w:val="28"/>
        </w:rPr>
        <w:t xml:space="preserve">Под воздействием алкоголя половые органы теряют свою функциональность, что может привести к бесплодию. Употребление алкоголя во время беременности может вызвать патологию, увеличивается риск выкидыша и преждевременных родов, мертворождений, а также пороков развития, как умственных, так и физических. Только после полного отказа от алкоголя на протяжении нескольких лет наблюдается восстановление функций половых желез и вновь появляется возможность родить здоровое потомство. </w:t>
      </w:r>
    </w:p>
    <w:p w:rsidR="0007626B" w:rsidRDefault="0007626B" w:rsidP="0007626B">
      <w:pPr>
        <w:spacing w:after="0" w:line="240" w:lineRule="auto"/>
        <w:ind w:firstLine="708"/>
        <w:jc w:val="both"/>
        <w:rPr>
          <w:sz w:val="28"/>
          <w:szCs w:val="28"/>
        </w:rPr>
      </w:pPr>
      <w:r w:rsidRPr="0007626B">
        <w:rPr>
          <w:sz w:val="28"/>
          <w:szCs w:val="28"/>
        </w:rPr>
        <w:t xml:space="preserve">Здоровые дети рождаются и вырастают только у здоровых родителей, в здоровом </w:t>
      </w:r>
      <w:r w:rsidRPr="0007626B">
        <w:rPr>
          <w:sz w:val="28"/>
          <w:szCs w:val="28"/>
        </w:rPr>
        <w:t>обществе</w:t>
      </w:r>
      <w:r>
        <w:rPr>
          <w:sz w:val="28"/>
          <w:szCs w:val="28"/>
        </w:rPr>
        <w:t>!</w:t>
      </w:r>
    </w:p>
    <w:p w:rsidR="0007626B" w:rsidRDefault="0007626B" w:rsidP="0007626B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7626B" w:rsidRPr="0007626B" w:rsidRDefault="0007626B" w:rsidP="0007626B">
      <w:pPr>
        <w:spacing w:after="0" w:line="240" w:lineRule="auto"/>
        <w:ind w:firstLine="708"/>
        <w:jc w:val="both"/>
        <w:rPr>
          <w:i/>
          <w:sz w:val="28"/>
          <w:szCs w:val="28"/>
        </w:rPr>
      </w:pPr>
      <w:r w:rsidRPr="0007626B">
        <w:rPr>
          <w:i/>
          <w:sz w:val="28"/>
          <w:szCs w:val="28"/>
        </w:rPr>
        <w:t>Материал подготовила инструктор-валеолог ГУ «Дятловский райЦГЭ» Наталья Ивановна Юреня</w:t>
      </w:r>
    </w:p>
    <w:sectPr w:rsidR="0007626B" w:rsidRPr="0007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6B"/>
    <w:rsid w:val="0007626B"/>
    <w:rsid w:val="0020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882F"/>
  <w15:chartTrackingRefBased/>
  <w15:docId w15:val="{96B9378E-AB38-4288-985C-8B4A80BA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2021-10-19T12:23:00Z</dcterms:created>
  <dcterms:modified xsi:type="dcterms:W3CDTF">2021-10-19T12:29:00Z</dcterms:modified>
</cp:coreProperties>
</file>