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8B" w:rsidRDefault="00DC1933" w:rsidP="009B418B">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Информация к</w:t>
      </w:r>
      <w:r w:rsidR="00AD1F5F">
        <w:rPr>
          <w:rFonts w:ascii="Times New Roman" w:hAnsi="Times New Roman" w:cs="Times New Roman"/>
          <w:sz w:val="28"/>
          <w:szCs w:val="28"/>
        </w:rPr>
        <w:t>о</w:t>
      </w:r>
      <w:r>
        <w:rPr>
          <w:rFonts w:ascii="Times New Roman" w:hAnsi="Times New Roman" w:cs="Times New Roman"/>
          <w:sz w:val="28"/>
          <w:szCs w:val="28"/>
        </w:rPr>
        <w:t xml:space="preserve"> Всемирному дню некурения</w:t>
      </w:r>
    </w:p>
    <w:p w:rsidR="00802F81" w:rsidRDefault="000C420F" w:rsidP="009B418B">
      <w:pPr>
        <w:spacing w:after="0"/>
        <w:jc w:val="center"/>
        <w:rPr>
          <w:rFonts w:ascii="Times New Roman" w:hAnsi="Times New Roman" w:cs="Times New Roman"/>
          <w:sz w:val="28"/>
          <w:szCs w:val="28"/>
        </w:rPr>
      </w:pPr>
      <w:r>
        <w:rPr>
          <w:rFonts w:ascii="Times New Roman" w:hAnsi="Times New Roman" w:cs="Times New Roman"/>
          <w:sz w:val="28"/>
          <w:szCs w:val="28"/>
        </w:rPr>
        <w:t>Никотин и потребление табачных продуктов. Развитие зависимости.</w:t>
      </w:r>
    </w:p>
    <w:p w:rsidR="009B418B" w:rsidRDefault="009B418B" w:rsidP="00621E9D">
      <w:pPr>
        <w:spacing w:after="0"/>
        <w:jc w:val="center"/>
        <w:rPr>
          <w:rFonts w:ascii="Times New Roman" w:hAnsi="Times New Roman" w:cs="Times New Roman"/>
          <w:sz w:val="28"/>
          <w:szCs w:val="28"/>
        </w:rPr>
      </w:pPr>
    </w:p>
    <w:p w:rsidR="004A5A65" w:rsidRPr="002215A6" w:rsidRDefault="004A5A65" w:rsidP="004A5A65">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Курение является одной из ведущих причин смерти и представляет одну из самых важных проблем общественного здоровья. В то</w:t>
      </w:r>
      <w:r w:rsidR="001308D8">
        <w:rPr>
          <w:rFonts w:ascii="Times New Roman" w:hAnsi="Times New Roman" w:cs="Times New Roman"/>
          <w:sz w:val="28"/>
          <w:szCs w:val="28"/>
        </w:rPr>
        <w:t xml:space="preserve"> </w:t>
      </w:r>
      <w:r>
        <w:rPr>
          <w:rFonts w:ascii="Times New Roman" w:hAnsi="Times New Roman" w:cs="Times New Roman"/>
          <w:sz w:val="28"/>
          <w:szCs w:val="28"/>
        </w:rPr>
        <w:t xml:space="preserve">же время курение является причиной смерти, которую легче всего предотвратить. </w:t>
      </w:r>
    </w:p>
    <w:p w:rsidR="004A5A65" w:rsidRDefault="004A5A65" w:rsidP="004A5A65">
      <w:pPr>
        <w:autoSpaceDE w:val="0"/>
        <w:autoSpaceDN w:val="0"/>
        <w:adjustRightInd w:val="0"/>
        <w:spacing w:after="0"/>
        <w:jc w:val="both"/>
        <w:rPr>
          <w:rFonts w:ascii="Times New Roman" w:hAnsi="Times New Roman" w:cs="Times New Roman"/>
          <w:sz w:val="28"/>
          <w:szCs w:val="28"/>
        </w:rPr>
      </w:pPr>
      <w:r w:rsidRPr="00C5144B">
        <w:rPr>
          <w:rFonts w:ascii="Times New Roman" w:hAnsi="Times New Roman" w:cs="Times New Roman"/>
          <w:sz w:val="28"/>
          <w:szCs w:val="28"/>
        </w:rPr>
        <w:t xml:space="preserve">     </w:t>
      </w:r>
      <w:r>
        <w:rPr>
          <w:rFonts w:ascii="Times New Roman" w:hAnsi="Times New Roman" w:cs="Times New Roman"/>
          <w:sz w:val="28"/>
          <w:szCs w:val="28"/>
        </w:rPr>
        <w:t xml:space="preserve">Никотин – основное вещество в табачных продуктах, вызывающее зависимость, воздействует, прежде всего, на центральную нервную систему, сердечно-сосудистую и эндокринную системы. Онкологические заболевания, развивающиеся вследствие курения, являются наиболее серьезными причинами. </w:t>
      </w:r>
    </w:p>
    <w:p w:rsidR="00EE0711" w:rsidRDefault="00D01814"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25290">
        <w:rPr>
          <w:rFonts w:ascii="Times New Roman" w:hAnsi="Times New Roman" w:cs="Times New Roman"/>
          <w:sz w:val="28"/>
          <w:szCs w:val="28"/>
        </w:rPr>
        <w:t>Трудности, связанные с прекращением курения, потребность в курении могут быть связаны с адаптацией раз</w:t>
      </w:r>
      <w:r w:rsidR="00520B73">
        <w:rPr>
          <w:rFonts w:ascii="Times New Roman" w:hAnsi="Times New Roman" w:cs="Times New Roman"/>
          <w:sz w:val="28"/>
          <w:szCs w:val="28"/>
        </w:rPr>
        <w:t>личных отделов мозга к никотину,</w:t>
      </w:r>
      <w:r w:rsidR="00525290">
        <w:rPr>
          <w:rFonts w:ascii="Times New Roman" w:hAnsi="Times New Roman" w:cs="Times New Roman"/>
          <w:sz w:val="28"/>
          <w:szCs w:val="28"/>
        </w:rPr>
        <w:t xml:space="preserve"> </w:t>
      </w:r>
      <w:r w:rsidR="00520B73">
        <w:rPr>
          <w:rFonts w:ascii="Times New Roman" w:hAnsi="Times New Roman" w:cs="Times New Roman"/>
          <w:sz w:val="28"/>
          <w:szCs w:val="28"/>
        </w:rPr>
        <w:t>а</w:t>
      </w:r>
      <w:r w:rsidR="00525290">
        <w:rPr>
          <w:rFonts w:ascii="Times New Roman" w:hAnsi="Times New Roman" w:cs="Times New Roman"/>
          <w:sz w:val="28"/>
          <w:szCs w:val="28"/>
        </w:rPr>
        <w:t xml:space="preserve"> точнее развития прист</w:t>
      </w:r>
      <w:r w:rsidR="00520B73">
        <w:rPr>
          <w:rFonts w:ascii="Times New Roman" w:hAnsi="Times New Roman" w:cs="Times New Roman"/>
          <w:sz w:val="28"/>
          <w:szCs w:val="28"/>
        </w:rPr>
        <w:t>растия к никотину,</w:t>
      </w:r>
      <w:r w:rsidR="00525290">
        <w:rPr>
          <w:rFonts w:ascii="Times New Roman" w:hAnsi="Times New Roman" w:cs="Times New Roman"/>
          <w:sz w:val="28"/>
          <w:szCs w:val="28"/>
        </w:rPr>
        <w:t xml:space="preserve"> </w:t>
      </w:r>
      <w:r w:rsidR="00520B73">
        <w:rPr>
          <w:rFonts w:ascii="Times New Roman" w:hAnsi="Times New Roman" w:cs="Times New Roman"/>
          <w:sz w:val="28"/>
          <w:szCs w:val="28"/>
        </w:rPr>
        <w:t>з</w:t>
      </w:r>
      <w:r w:rsidR="00525290">
        <w:rPr>
          <w:rFonts w:ascii="Times New Roman" w:hAnsi="Times New Roman" w:cs="Times New Roman"/>
          <w:sz w:val="28"/>
          <w:szCs w:val="28"/>
        </w:rPr>
        <w:t>ависимости</w:t>
      </w:r>
      <w:r w:rsidR="00520B73">
        <w:rPr>
          <w:rFonts w:ascii="Times New Roman" w:hAnsi="Times New Roman" w:cs="Times New Roman"/>
          <w:sz w:val="28"/>
          <w:szCs w:val="28"/>
        </w:rPr>
        <w:t>, толерантности</w:t>
      </w:r>
      <w:r w:rsidR="00C5144B">
        <w:rPr>
          <w:rFonts w:ascii="Times New Roman" w:hAnsi="Times New Roman" w:cs="Times New Roman"/>
          <w:sz w:val="28"/>
          <w:szCs w:val="28"/>
        </w:rPr>
        <w:t xml:space="preserve"> </w:t>
      </w:r>
      <w:r w:rsidR="00520B73">
        <w:rPr>
          <w:rFonts w:ascii="Times New Roman" w:hAnsi="Times New Roman" w:cs="Times New Roman"/>
          <w:sz w:val="28"/>
          <w:szCs w:val="28"/>
        </w:rPr>
        <w:t>(</w:t>
      </w:r>
      <w:r w:rsidR="00C5144B" w:rsidRPr="00C5144B">
        <w:rPr>
          <w:rFonts w:ascii="Times New Roman" w:hAnsi="Times New Roman" w:cs="Times New Roman"/>
          <w:sz w:val="28"/>
          <w:szCs w:val="28"/>
        </w:rPr>
        <w:t>отсутствии</w:t>
      </w:r>
      <w:r w:rsidR="00C5144B">
        <w:rPr>
          <w:rFonts w:ascii="Times New Roman" w:hAnsi="Times New Roman" w:cs="Times New Roman"/>
          <w:sz w:val="28"/>
          <w:szCs w:val="28"/>
        </w:rPr>
        <w:t xml:space="preserve"> </w:t>
      </w:r>
      <w:r w:rsidR="00C5144B" w:rsidRPr="00C5144B">
        <w:rPr>
          <w:rFonts w:ascii="Times New Roman" w:hAnsi="Times New Roman" w:cs="Times New Roman"/>
          <w:sz w:val="28"/>
          <w:szCs w:val="28"/>
        </w:rPr>
        <w:t>тошноты, головокружения и других характерных симптомов,</w:t>
      </w:r>
      <w:r w:rsidR="00C5144B">
        <w:rPr>
          <w:rFonts w:ascii="Times New Roman" w:hAnsi="Times New Roman" w:cs="Times New Roman"/>
          <w:sz w:val="28"/>
          <w:szCs w:val="28"/>
        </w:rPr>
        <w:t xml:space="preserve"> </w:t>
      </w:r>
      <w:r w:rsidR="00C5144B" w:rsidRPr="00C5144B">
        <w:rPr>
          <w:rFonts w:ascii="Times New Roman" w:hAnsi="Times New Roman" w:cs="Times New Roman"/>
          <w:sz w:val="28"/>
          <w:szCs w:val="28"/>
        </w:rPr>
        <w:t>несмотря на использование значительных количеств никотина;</w:t>
      </w:r>
      <w:r w:rsidR="00EE0711">
        <w:rPr>
          <w:rFonts w:ascii="Times New Roman" w:hAnsi="Times New Roman" w:cs="Times New Roman"/>
          <w:sz w:val="28"/>
          <w:szCs w:val="28"/>
        </w:rPr>
        <w:t xml:space="preserve"> </w:t>
      </w:r>
      <w:r w:rsidR="00C5144B" w:rsidRPr="00C5144B">
        <w:rPr>
          <w:rFonts w:ascii="Times New Roman" w:hAnsi="Times New Roman" w:cs="Times New Roman"/>
          <w:sz w:val="28"/>
          <w:szCs w:val="28"/>
        </w:rPr>
        <w:t>недостаточном эффекте, наблюдаемом при продолжительном использовании одного и того же количества табачных продуктов</w:t>
      </w:r>
      <w:r w:rsidR="00520B73">
        <w:rPr>
          <w:rFonts w:ascii="Times New Roman" w:hAnsi="Times New Roman" w:cs="Times New Roman"/>
          <w:sz w:val="28"/>
          <w:szCs w:val="28"/>
        </w:rPr>
        <w:t>) и проявления синдрома отмены</w:t>
      </w:r>
      <w:r w:rsidR="00C5144B" w:rsidRPr="00C5144B">
        <w:rPr>
          <w:rFonts w:ascii="Times New Roman" w:hAnsi="Times New Roman" w:cs="Times New Roman"/>
          <w:sz w:val="28"/>
          <w:szCs w:val="28"/>
        </w:rPr>
        <w:t>.</w:t>
      </w:r>
      <w:r w:rsidR="00525290">
        <w:rPr>
          <w:rFonts w:ascii="Times New Roman" w:hAnsi="Times New Roman" w:cs="Times New Roman"/>
          <w:sz w:val="28"/>
          <w:szCs w:val="28"/>
        </w:rPr>
        <w:t xml:space="preserve"> </w:t>
      </w:r>
    </w:p>
    <w:p w:rsidR="00621E9D" w:rsidRDefault="00EE0711"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127EF">
        <w:rPr>
          <w:rFonts w:ascii="Times New Roman" w:hAnsi="Times New Roman" w:cs="Times New Roman"/>
          <w:sz w:val="28"/>
          <w:szCs w:val="28"/>
        </w:rPr>
        <w:t>Зависимость от никотина развивается постепенно.</w:t>
      </w:r>
      <w:r w:rsidR="004A5A65">
        <w:rPr>
          <w:rFonts w:ascii="Times New Roman" w:hAnsi="Times New Roman" w:cs="Times New Roman"/>
          <w:sz w:val="28"/>
          <w:szCs w:val="28"/>
        </w:rPr>
        <w:t xml:space="preserve"> </w:t>
      </w:r>
      <w:r w:rsidR="00EE607A">
        <w:rPr>
          <w:rFonts w:ascii="Times New Roman" w:hAnsi="Times New Roman" w:cs="Times New Roman"/>
          <w:sz w:val="28"/>
          <w:szCs w:val="28"/>
        </w:rPr>
        <w:t>В переходе от состояния зд</w:t>
      </w:r>
      <w:r w:rsidR="004A5A65">
        <w:rPr>
          <w:rFonts w:ascii="Times New Roman" w:hAnsi="Times New Roman" w:cs="Times New Roman"/>
          <w:sz w:val="28"/>
          <w:szCs w:val="28"/>
        </w:rPr>
        <w:t xml:space="preserve">оровья можно выделить </w:t>
      </w:r>
      <w:r w:rsidR="00EE607A">
        <w:rPr>
          <w:rFonts w:ascii="Times New Roman" w:hAnsi="Times New Roman" w:cs="Times New Roman"/>
          <w:sz w:val="28"/>
          <w:szCs w:val="28"/>
        </w:rPr>
        <w:t>несколько стадий</w:t>
      </w:r>
      <w:r>
        <w:rPr>
          <w:rFonts w:ascii="Times New Roman" w:hAnsi="Times New Roman" w:cs="Times New Roman"/>
          <w:sz w:val="28"/>
          <w:szCs w:val="28"/>
        </w:rPr>
        <w:t xml:space="preserve"> от эпизодического употребления до развития синдрома зависимости от табака.</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Основной причиной развития синдрома зависимости от табака 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синдрома отмены табака является употребление любых табачных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изделий, электронных средств доставки никотина, электронных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средств нагревания табака, в</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результате чего в артериальную кровь человека доставляется</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никотин. В среднем достаточно 7 секунд после вдыхания</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табачного дыма, пара электронных средств доставки никотина или аэрозоля электронных средств нагревания табака, чтобы никотин достиг мозга. Никотин взаимодействует с</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никотиновыми ацетилхолиновыми рецепторами, в результате</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чего происходит высвобождение дофамина и других</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нейромедиаторов, что является положительным подкреплением</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для развития н</w:t>
      </w:r>
      <w:r w:rsidR="007F0CB5">
        <w:rPr>
          <w:rFonts w:ascii="Times New Roman" w:hAnsi="Times New Roman" w:cs="Times New Roman"/>
          <w:sz w:val="28"/>
          <w:szCs w:val="28"/>
        </w:rPr>
        <w:t>икотиновой зависимости</w:t>
      </w:r>
      <w:r w:rsidR="00621E9D" w:rsidRPr="007F0CB5">
        <w:rPr>
          <w:rFonts w:ascii="Times New Roman" w:hAnsi="Times New Roman" w:cs="Times New Roman"/>
          <w:sz w:val="28"/>
          <w:szCs w:val="28"/>
        </w:rPr>
        <w:t>. При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прекращении такого взаимодействия развиваются симптомы</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отмены, которые включают в себя влечение к табаку или другим</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табачным продуктам, тревогу, снижение концентрации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внимания, раздражительность или беспокойство, недомогание и</w:t>
      </w:r>
      <w:r w:rsidR="007F0CB5">
        <w:rPr>
          <w:rFonts w:ascii="Times New Roman" w:hAnsi="Times New Roman" w:cs="Times New Roman"/>
          <w:sz w:val="28"/>
          <w:szCs w:val="28"/>
        </w:rPr>
        <w:t xml:space="preserve"> </w:t>
      </w:r>
      <w:r w:rsidR="00621E9D" w:rsidRPr="007F0CB5">
        <w:rPr>
          <w:rFonts w:ascii="Times New Roman" w:hAnsi="Times New Roman" w:cs="Times New Roman"/>
          <w:sz w:val="28"/>
          <w:szCs w:val="28"/>
        </w:rPr>
        <w:t>слабость, дисфорическое настроение, усиление кашля, усиление</w:t>
      </w:r>
      <w:r w:rsidR="00DC1933">
        <w:rPr>
          <w:rFonts w:ascii="Times New Roman" w:hAnsi="Times New Roman" w:cs="Times New Roman"/>
          <w:sz w:val="28"/>
          <w:szCs w:val="28"/>
        </w:rPr>
        <w:t xml:space="preserve"> </w:t>
      </w:r>
      <w:r w:rsidR="007F0CB5">
        <w:rPr>
          <w:rFonts w:ascii="Times New Roman" w:hAnsi="Times New Roman" w:cs="Times New Roman"/>
          <w:sz w:val="28"/>
          <w:szCs w:val="28"/>
        </w:rPr>
        <w:t>аппетита, бессонницу</w:t>
      </w:r>
      <w:r w:rsidR="00621E9D" w:rsidRPr="007F0CB5">
        <w:rPr>
          <w:rFonts w:ascii="Times New Roman" w:hAnsi="Times New Roman" w:cs="Times New Roman"/>
          <w:sz w:val="28"/>
          <w:szCs w:val="28"/>
        </w:rPr>
        <w:t>.</w:t>
      </w:r>
    </w:p>
    <w:p w:rsidR="00621E9D" w:rsidRPr="00DC1933" w:rsidRDefault="00DC1933"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Различают следующие стадии развития</w:t>
      </w:r>
      <w:r w:rsidR="007F0CB5">
        <w:rPr>
          <w:rFonts w:ascii="Times New Roman" w:hAnsi="Times New Roman" w:cs="Times New Roman"/>
          <w:sz w:val="28"/>
          <w:szCs w:val="28"/>
        </w:rPr>
        <w:t xml:space="preserve"> зависимости от нико</w:t>
      </w:r>
      <w:r>
        <w:rPr>
          <w:rFonts w:ascii="Times New Roman" w:hAnsi="Times New Roman" w:cs="Times New Roman"/>
          <w:sz w:val="28"/>
          <w:szCs w:val="28"/>
        </w:rPr>
        <w:t>тина на примере курения сигарет</w:t>
      </w:r>
      <w:r w:rsidRPr="00DC1933">
        <w:rPr>
          <w:rFonts w:ascii="Times New Roman" w:hAnsi="Times New Roman" w:cs="Times New Roman"/>
          <w:sz w:val="28"/>
          <w:szCs w:val="28"/>
        </w:rPr>
        <w:t>:</w:t>
      </w:r>
    </w:p>
    <w:p w:rsidR="00EE607A" w:rsidRDefault="00DC1933" w:rsidP="00621E9D">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53F9">
        <w:rPr>
          <w:rFonts w:ascii="Times New Roman" w:hAnsi="Times New Roman" w:cs="Times New Roman"/>
          <w:sz w:val="28"/>
          <w:szCs w:val="28"/>
        </w:rPr>
        <w:t xml:space="preserve">Эпизодический этап курения </w:t>
      </w:r>
      <w:r w:rsidR="001309E9">
        <w:rPr>
          <w:rFonts w:ascii="Times New Roman" w:hAnsi="Times New Roman" w:cs="Times New Roman"/>
          <w:sz w:val="28"/>
          <w:szCs w:val="28"/>
        </w:rPr>
        <w:t xml:space="preserve">предполагает, что количество выкуренных сигарет не превышает </w:t>
      </w:r>
      <w:r w:rsidR="007053F9">
        <w:rPr>
          <w:rFonts w:ascii="Times New Roman" w:hAnsi="Times New Roman" w:cs="Times New Roman"/>
          <w:sz w:val="28"/>
          <w:szCs w:val="28"/>
        </w:rPr>
        <w:t xml:space="preserve">пяти </w:t>
      </w:r>
      <w:r w:rsidR="001309E9">
        <w:rPr>
          <w:rFonts w:ascii="Times New Roman" w:hAnsi="Times New Roman" w:cs="Times New Roman"/>
          <w:sz w:val="28"/>
          <w:szCs w:val="28"/>
        </w:rPr>
        <w:t xml:space="preserve">штук за 7-10 дней. Факт курения в этот период обусловлен, как правило, внешними микросоциальными факторами. Предпочтения определенных марок сигарет ещё нет. Систематическое курение табака означает, что ежедневно выкуривается </w:t>
      </w:r>
      <w:r w:rsidR="00AD26CE">
        <w:rPr>
          <w:rFonts w:ascii="Times New Roman" w:hAnsi="Times New Roman" w:cs="Times New Roman"/>
          <w:sz w:val="28"/>
          <w:szCs w:val="28"/>
        </w:rPr>
        <w:t xml:space="preserve">от </w:t>
      </w:r>
      <w:r w:rsidR="007053F9">
        <w:rPr>
          <w:rFonts w:ascii="Times New Roman" w:hAnsi="Times New Roman" w:cs="Times New Roman"/>
          <w:sz w:val="28"/>
          <w:szCs w:val="28"/>
        </w:rPr>
        <w:t xml:space="preserve">двух до шести </w:t>
      </w:r>
      <w:r w:rsidR="00C5156E">
        <w:rPr>
          <w:rFonts w:ascii="Times New Roman" w:hAnsi="Times New Roman" w:cs="Times New Roman"/>
          <w:sz w:val="28"/>
          <w:szCs w:val="28"/>
        </w:rPr>
        <w:t xml:space="preserve">сигарет. </w:t>
      </w:r>
      <w:r w:rsidR="008F138F">
        <w:rPr>
          <w:rFonts w:ascii="Times New Roman" w:hAnsi="Times New Roman" w:cs="Times New Roman"/>
          <w:sz w:val="28"/>
          <w:szCs w:val="28"/>
        </w:rPr>
        <w:t>На данном</w:t>
      </w:r>
      <w:r w:rsidR="00CE0A01">
        <w:rPr>
          <w:rFonts w:ascii="Times New Roman" w:hAnsi="Times New Roman" w:cs="Times New Roman"/>
          <w:sz w:val="28"/>
          <w:szCs w:val="28"/>
        </w:rPr>
        <w:t xml:space="preserve"> этапе зависимости начинается фор</w:t>
      </w:r>
      <w:r w:rsidR="008F138F">
        <w:rPr>
          <w:rFonts w:ascii="Times New Roman" w:hAnsi="Times New Roman" w:cs="Times New Roman"/>
          <w:sz w:val="28"/>
          <w:szCs w:val="28"/>
        </w:rPr>
        <w:t>мирование предпочтений определенных сортов табака или марок сигарет. Появление влечения к табаку знаменует переход этапа систематического курения в его первую стадию. Человека тянет курить, при этом употребляется все больше сигарет. Появляется чувство, что курение повышает работоспособность, улучшает самочувствие. Физическая зависимость отсутствует. При прекращении курения синдром отмены не развивается. Возможен лишь незначительный физический дискомфорт. Толерантность к никотину растет. Продолжительность стадии 3-5 лет.</w:t>
      </w:r>
    </w:p>
    <w:p w:rsidR="00EE0711" w:rsidRDefault="008F138F" w:rsidP="00621E9D">
      <w:pPr>
        <w:spacing w:after="0"/>
        <w:jc w:val="both"/>
        <w:rPr>
          <w:rFonts w:ascii="Times New Roman" w:hAnsi="Times New Roman" w:cs="Times New Roman"/>
          <w:sz w:val="28"/>
          <w:szCs w:val="28"/>
        </w:rPr>
      </w:pPr>
      <w:r>
        <w:rPr>
          <w:rFonts w:ascii="Times New Roman" w:hAnsi="Times New Roman" w:cs="Times New Roman"/>
          <w:sz w:val="28"/>
          <w:szCs w:val="28"/>
        </w:rPr>
        <w:t xml:space="preserve">      Скорость развития никотинового синдрома сугубо индивидуальна и зависит от многих причин</w:t>
      </w:r>
      <w:r w:rsidRPr="008F138F">
        <w:rPr>
          <w:rFonts w:ascii="Times New Roman" w:hAnsi="Times New Roman" w:cs="Times New Roman"/>
          <w:sz w:val="28"/>
          <w:szCs w:val="28"/>
        </w:rPr>
        <w:t>:</w:t>
      </w:r>
      <w:r>
        <w:rPr>
          <w:rFonts w:ascii="Times New Roman" w:hAnsi="Times New Roman" w:cs="Times New Roman"/>
          <w:sz w:val="28"/>
          <w:szCs w:val="28"/>
        </w:rPr>
        <w:t xml:space="preserve"> возраста, пола, физического состояния индивида.</w:t>
      </w:r>
    </w:p>
    <w:p w:rsidR="00621E9D" w:rsidRDefault="00EE0711" w:rsidP="00621E9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04129">
        <w:rPr>
          <w:rFonts w:ascii="Times New Roman" w:hAnsi="Times New Roman" w:cs="Times New Roman"/>
          <w:sz w:val="28"/>
          <w:szCs w:val="28"/>
        </w:rPr>
        <w:t>Большинство курильщиков пытаются бросить курить. Продолжительность ремиссий бывает различной. Причиной срывов является выраженная психическая зависимость. При начальной стадии зависимости  курение н</w:t>
      </w:r>
      <w:r>
        <w:rPr>
          <w:rFonts w:ascii="Times New Roman" w:hAnsi="Times New Roman" w:cs="Times New Roman"/>
          <w:sz w:val="28"/>
          <w:szCs w:val="28"/>
        </w:rPr>
        <w:t xml:space="preserve">осит систематический характер, </w:t>
      </w:r>
      <w:r w:rsidR="00104129">
        <w:rPr>
          <w:rFonts w:ascii="Times New Roman" w:hAnsi="Times New Roman" w:cs="Times New Roman"/>
          <w:sz w:val="28"/>
          <w:szCs w:val="28"/>
        </w:rPr>
        <w:t>употребляется все больше сигарет.</w:t>
      </w:r>
      <w:r w:rsidR="000456DD">
        <w:rPr>
          <w:rFonts w:ascii="Times New Roman" w:hAnsi="Times New Roman" w:cs="Times New Roman"/>
          <w:sz w:val="28"/>
          <w:szCs w:val="28"/>
        </w:rPr>
        <w:t xml:space="preserve"> </w:t>
      </w:r>
      <w:r w:rsidR="007C45FE">
        <w:rPr>
          <w:rFonts w:ascii="Times New Roman" w:hAnsi="Times New Roman" w:cs="Times New Roman"/>
          <w:sz w:val="28"/>
          <w:szCs w:val="28"/>
        </w:rPr>
        <w:t xml:space="preserve">Появляется объективное </w:t>
      </w:r>
      <w:r w:rsidR="00104129">
        <w:rPr>
          <w:rFonts w:ascii="Times New Roman" w:hAnsi="Times New Roman" w:cs="Times New Roman"/>
          <w:sz w:val="28"/>
          <w:szCs w:val="28"/>
        </w:rPr>
        <w:t xml:space="preserve"> чувство, что курение повышает работоспособность, улучшается самочувствие. Под влиянием никотина у зависимых от него лиц улучшается кратковременная память, уменьшается время реакции, заостряется внимание. В то же время, согласно многим свидетельствам, курение позволяет зависимым от никотина</w:t>
      </w:r>
      <w:r w:rsidR="000456DD">
        <w:rPr>
          <w:rFonts w:ascii="Times New Roman" w:hAnsi="Times New Roman" w:cs="Times New Roman"/>
          <w:sz w:val="28"/>
          <w:szCs w:val="28"/>
        </w:rPr>
        <w:t xml:space="preserve"> </w:t>
      </w:r>
      <w:r w:rsidR="00104129">
        <w:rPr>
          <w:rFonts w:ascii="Times New Roman" w:hAnsi="Times New Roman" w:cs="Times New Roman"/>
          <w:sz w:val="28"/>
          <w:szCs w:val="28"/>
        </w:rPr>
        <w:t xml:space="preserve">людям легче переносить </w:t>
      </w:r>
      <w:r w:rsidR="000456DD">
        <w:rPr>
          <w:rFonts w:ascii="Times New Roman" w:hAnsi="Times New Roman" w:cs="Times New Roman"/>
          <w:sz w:val="28"/>
          <w:szCs w:val="28"/>
        </w:rPr>
        <w:t>стресс</w:t>
      </w:r>
      <w:r w:rsidR="00104129">
        <w:rPr>
          <w:rFonts w:ascii="Times New Roman" w:hAnsi="Times New Roman" w:cs="Times New Roman"/>
          <w:sz w:val="28"/>
          <w:szCs w:val="28"/>
        </w:rPr>
        <w:t>.</w:t>
      </w:r>
      <w:r w:rsidR="000456DD">
        <w:rPr>
          <w:rFonts w:ascii="Times New Roman" w:hAnsi="Times New Roman" w:cs="Times New Roman"/>
          <w:sz w:val="28"/>
          <w:szCs w:val="28"/>
        </w:rPr>
        <w:t xml:space="preserve"> </w:t>
      </w:r>
      <w:r w:rsidR="00104129">
        <w:rPr>
          <w:rFonts w:ascii="Times New Roman" w:hAnsi="Times New Roman" w:cs="Times New Roman"/>
          <w:sz w:val="28"/>
          <w:szCs w:val="28"/>
        </w:rPr>
        <w:t>Возможно, этот последний эффект связан не столько</w:t>
      </w:r>
      <w:r w:rsidR="00C5156E">
        <w:rPr>
          <w:rFonts w:ascii="Times New Roman" w:hAnsi="Times New Roman" w:cs="Times New Roman"/>
          <w:sz w:val="28"/>
          <w:szCs w:val="28"/>
        </w:rPr>
        <w:t xml:space="preserve"> с действием никотина, сколько </w:t>
      </w:r>
      <w:r w:rsidR="00104129">
        <w:rPr>
          <w:rFonts w:ascii="Times New Roman" w:hAnsi="Times New Roman" w:cs="Times New Roman"/>
          <w:sz w:val="28"/>
          <w:szCs w:val="28"/>
        </w:rPr>
        <w:t>с самим процессом курения</w:t>
      </w:r>
      <w:r>
        <w:rPr>
          <w:rFonts w:ascii="Times New Roman" w:hAnsi="Times New Roman" w:cs="Times New Roman"/>
          <w:sz w:val="28"/>
          <w:szCs w:val="28"/>
        </w:rPr>
        <w:t xml:space="preserve"> </w:t>
      </w:r>
      <w:r w:rsidR="00104129">
        <w:rPr>
          <w:rFonts w:ascii="Times New Roman" w:hAnsi="Times New Roman" w:cs="Times New Roman"/>
          <w:sz w:val="28"/>
          <w:szCs w:val="28"/>
        </w:rPr>
        <w:t>(</w:t>
      </w:r>
      <w:r w:rsidR="000456DD">
        <w:rPr>
          <w:rFonts w:ascii="Times New Roman" w:hAnsi="Times New Roman" w:cs="Times New Roman"/>
          <w:sz w:val="28"/>
          <w:szCs w:val="28"/>
        </w:rPr>
        <w:t>психич</w:t>
      </w:r>
      <w:r w:rsidR="00104129">
        <w:rPr>
          <w:rFonts w:ascii="Times New Roman" w:hAnsi="Times New Roman" w:cs="Times New Roman"/>
          <w:sz w:val="28"/>
          <w:szCs w:val="28"/>
        </w:rPr>
        <w:t>е</w:t>
      </w:r>
      <w:r w:rsidR="000456DD">
        <w:rPr>
          <w:rFonts w:ascii="Times New Roman" w:hAnsi="Times New Roman" w:cs="Times New Roman"/>
          <w:sz w:val="28"/>
          <w:szCs w:val="28"/>
        </w:rPr>
        <w:t>с</w:t>
      </w:r>
      <w:r w:rsidR="00104129">
        <w:rPr>
          <w:rFonts w:ascii="Times New Roman" w:hAnsi="Times New Roman" w:cs="Times New Roman"/>
          <w:sz w:val="28"/>
          <w:szCs w:val="28"/>
        </w:rPr>
        <w:t>кий комфорт в интоксикации). Явные п</w:t>
      </w:r>
      <w:r w:rsidR="000456DD">
        <w:rPr>
          <w:rFonts w:ascii="Times New Roman" w:hAnsi="Times New Roman" w:cs="Times New Roman"/>
          <w:sz w:val="28"/>
          <w:szCs w:val="28"/>
        </w:rPr>
        <w:t>ризнаки соматически</w:t>
      </w:r>
      <w:r w:rsidR="00104129">
        <w:rPr>
          <w:rFonts w:ascii="Times New Roman" w:hAnsi="Times New Roman" w:cs="Times New Roman"/>
          <w:sz w:val="28"/>
          <w:szCs w:val="28"/>
        </w:rPr>
        <w:t>х, неврологических или психических изменений отсутствуют. Продолжительность первой стадии 3-5 лет.</w:t>
      </w:r>
      <w:r>
        <w:rPr>
          <w:rFonts w:ascii="Times New Roman" w:hAnsi="Times New Roman" w:cs="Times New Roman"/>
          <w:sz w:val="28"/>
          <w:szCs w:val="28"/>
        </w:rPr>
        <w:t xml:space="preserve"> </w:t>
      </w:r>
      <w:r w:rsidR="000456DD">
        <w:rPr>
          <w:rFonts w:ascii="Times New Roman" w:hAnsi="Times New Roman" w:cs="Times New Roman"/>
          <w:sz w:val="28"/>
          <w:szCs w:val="28"/>
        </w:rPr>
        <w:t>Для средней (второй) стадии зависимости характерно потребление больших коли</w:t>
      </w:r>
      <w:r w:rsidR="007C45FE">
        <w:rPr>
          <w:rFonts w:ascii="Times New Roman" w:hAnsi="Times New Roman" w:cs="Times New Roman"/>
          <w:sz w:val="28"/>
          <w:szCs w:val="28"/>
        </w:rPr>
        <w:t xml:space="preserve">честв потребления никотина (1-2 </w:t>
      </w:r>
      <w:r w:rsidR="000456DD">
        <w:rPr>
          <w:rFonts w:ascii="Times New Roman" w:hAnsi="Times New Roman" w:cs="Times New Roman"/>
          <w:sz w:val="28"/>
          <w:szCs w:val="28"/>
        </w:rPr>
        <w:t xml:space="preserve"> пачек в день), что свидетельствует о становлении высокой толерантности.</w:t>
      </w:r>
      <w:r w:rsidR="00621E9D">
        <w:rPr>
          <w:rFonts w:ascii="Times New Roman" w:hAnsi="Times New Roman" w:cs="Times New Roman"/>
          <w:sz w:val="28"/>
          <w:szCs w:val="28"/>
        </w:rPr>
        <w:t xml:space="preserve"> В средней стадии толерантность</w:t>
      </w:r>
      <w:r w:rsidR="000456DD">
        <w:rPr>
          <w:rFonts w:ascii="Times New Roman" w:hAnsi="Times New Roman" w:cs="Times New Roman"/>
          <w:sz w:val="28"/>
          <w:szCs w:val="28"/>
        </w:rPr>
        <w:t xml:space="preserve"> достигает апогея. Элементы физического влечени</w:t>
      </w:r>
      <w:r w:rsidR="00621E9D">
        <w:rPr>
          <w:rFonts w:ascii="Times New Roman" w:hAnsi="Times New Roman" w:cs="Times New Roman"/>
          <w:sz w:val="28"/>
          <w:szCs w:val="28"/>
        </w:rPr>
        <w:t>я могут проявляться в виде утреннего кашля, чувст</w:t>
      </w:r>
      <w:r w:rsidR="000456DD">
        <w:rPr>
          <w:rFonts w:ascii="Times New Roman" w:hAnsi="Times New Roman" w:cs="Times New Roman"/>
          <w:sz w:val="28"/>
          <w:szCs w:val="28"/>
        </w:rPr>
        <w:t>во дискомфорта, постоянного желания курить. Первые симптомы соматического неблагополучия проявляются в виде бронхита, начальных стадия</w:t>
      </w:r>
      <w:r w:rsidR="00BB0A6F">
        <w:rPr>
          <w:rFonts w:ascii="Times New Roman" w:hAnsi="Times New Roman" w:cs="Times New Roman"/>
          <w:sz w:val="28"/>
          <w:szCs w:val="28"/>
        </w:rPr>
        <w:t>х заболевания желудка, редких, б</w:t>
      </w:r>
      <w:r w:rsidR="000456DD">
        <w:rPr>
          <w:rFonts w:ascii="Times New Roman" w:hAnsi="Times New Roman" w:cs="Times New Roman"/>
          <w:sz w:val="28"/>
          <w:szCs w:val="28"/>
        </w:rPr>
        <w:t xml:space="preserve">ыстро проходящих </w:t>
      </w:r>
      <w:r w:rsidR="00BB0A6F">
        <w:rPr>
          <w:rFonts w:ascii="Times New Roman" w:hAnsi="Times New Roman" w:cs="Times New Roman"/>
          <w:sz w:val="28"/>
          <w:szCs w:val="28"/>
        </w:rPr>
        <w:t>неприятных ощущений в облас</w:t>
      </w:r>
      <w:r w:rsidR="00621E9D">
        <w:rPr>
          <w:rFonts w:ascii="Times New Roman" w:hAnsi="Times New Roman" w:cs="Times New Roman"/>
          <w:sz w:val="28"/>
          <w:szCs w:val="28"/>
        </w:rPr>
        <w:t>ти сердца, изменени</w:t>
      </w:r>
      <w:r w:rsidR="00BB0A6F">
        <w:rPr>
          <w:rFonts w:ascii="Times New Roman" w:hAnsi="Times New Roman" w:cs="Times New Roman"/>
          <w:sz w:val="28"/>
          <w:szCs w:val="28"/>
        </w:rPr>
        <w:t xml:space="preserve">й пульса, колебания артериального давления. Неврозоподобная симптоматика легкая, при умеренном курении или воздержании быстро проходящая, сводится к неприятныим ощущениям в </w:t>
      </w:r>
      <w:r w:rsidR="00BB0A6F">
        <w:rPr>
          <w:rFonts w:ascii="Times New Roman" w:hAnsi="Times New Roman" w:cs="Times New Roman"/>
          <w:sz w:val="28"/>
          <w:szCs w:val="28"/>
        </w:rPr>
        <w:lastRenderedPageBreak/>
        <w:t>голове, нарушению сна, повышению раздражительности. Н</w:t>
      </w:r>
      <w:r w:rsidR="003B07B4">
        <w:rPr>
          <w:rFonts w:ascii="Times New Roman" w:hAnsi="Times New Roman" w:cs="Times New Roman"/>
          <w:sz w:val="28"/>
          <w:szCs w:val="28"/>
        </w:rPr>
        <w:t>екотором</w:t>
      </w:r>
      <w:r w:rsidR="00BB0A6F">
        <w:rPr>
          <w:rFonts w:ascii="Times New Roman" w:hAnsi="Times New Roman" w:cs="Times New Roman"/>
          <w:sz w:val="28"/>
          <w:szCs w:val="28"/>
        </w:rPr>
        <w:t xml:space="preserve">у малозаметному снижению работоспособности. Продолжительность стадии индивидуальна, в среднем составляет </w:t>
      </w:r>
      <w:r w:rsidR="00802F81">
        <w:rPr>
          <w:rFonts w:ascii="Times New Roman" w:hAnsi="Times New Roman" w:cs="Times New Roman"/>
          <w:sz w:val="28"/>
          <w:szCs w:val="28"/>
        </w:rPr>
        <w:t xml:space="preserve">от пяти до пятнадцати - двадцати лет. </w:t>
      </w:r>
    </w:p>
    <w:p w:rsidR="007F0CB5" w:rsidRDefault="00621E9D" w:rsidP="007F0CB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B0A6F">
        <w:rPr>
          <w:rFonts w:ascii="Times New Roman" w:hAnsi="Times New Roman" w:cs="Times New Roman"/>
          <w:sz w:val="28"/>
          <w:szCs w:val="28"/>
        </w:rPr>
        <w:t>При конечной</w:t>
      </w:r>
      <w:r w:rsidR="003B07B4">
        <w:rPr>
          <w:rFonts w:ascii="Times New Roman" w:hAnsi="Times New Roman" w:cs="Times New Roman"/>
          <w:sz w:val="28"/>
          <w:szCs w:val="28"/>
        </w:rPr>
        <w:t xml:space="preserve"> </w:t>
      </w:r>
      <w:r w:rsidR="00BB0A6F">
        <w:rPr>
          <w:rFonts w:ascii="Times New Roman" w:hAnsi="Times New Roman" w:cs="Times New Roman"/>
          <w:sz w:val="28"/>
          <w:szCs w:val="28"/>
        </w:rPr>
        <w:t>(третьей) стадии зависимости толерантность к никотину падает. Высокие дозы никотина вызыва</w:t>
      </w:r>
      <w:r w:rsidR="003B07B4">
        <w:rPr>
          <w:rFonts w:ascii="Times New Roman" w:hAnsi="Times New Roman" w:cs="Times New Roman"/>
          <w:sz w:val="28"/>
          <w:szCs w:val="28"/>
        </w:rPr>
        <w:t>ю</w:t>
      </w:r>
      <w:r w:rsidR="00BB0A6F">
        <w:rPr>
          <w:rFonts w:ascii="Times New Roman" w:hAnsi="Times New Roman" w:cs="Times New Roman"/>
          <w:sz w:val="28"/>
          <w:szCs w:val="28"/>
        </w:rPr>
        <w:t>т явления дискомфорта. Острота психической зависимости снижается, комфортных состояний практически</w:t>
      </w:r>
      <w:r w:rsidR="003B07B4">
        <w:rPr>
          <w:rFonts w:ascii="Times New Roman" w:hAnsi="Times New Roman" w:cs="Times New Roman"/>
          <w:sz w:val="28"/>
          <w:szCs w:val="28"/>
        </w:rPr>
        <w:t xml:space="preserve"> не бывает. Курение становится автоматическим. Физическое влечение проявляется в виде неглубокой абстиненции. Её проявления д</w:t>
      </w:r>
      <w:r>
        <w:rPr>
          <w:rFonts w:ascii="Times New Roman" w:hAnsi="Times New Roman" w:cs="Times New Roman"/>
          <w:sz w:val="28"/>
          <w:szCs w:val="28"/>
        </w:rPr>
        <w:t>остигают пика через 24-48 часов. К ним относятся чувство тревоги</w:t>
      </w:r>
      <w:r w:rsidR="003B07B4">
        <w:rPr>
          <w:rFonts w:ascii="Times New Roman" w:hAnsi="Times New Roman" w:cs="Times New Roman"/>
          <w:sz w:val="28"/>
          <w:szCs w:val="28"/>
        </w:rPr>
        <w:t>, мы</w:t>
      </w:r>
      <w:r w:rsidR="001308D8">
        <w:rPr>
          <w:rFonts w:ascii="Times New Roman" w:hAnsi="Times New Roman" w:cs="Times New Roman"/>
          <w:sz w:val="28"/>
          <w:szCs w:val="28"/>
        </w:rPr>
        <w:t>шечный  вегетативный дискомфорт</w:t>
      </w:r>
      <w:r w:rsidR="00A968EF">
        <w:rPr>
          <w:rFonts w:ascii="Times New Roman" w:hAnsi="Times New Roman" w:cs="Times New Roman"/>
          <w:sz w:val="28"/>
          <w:szCs w:val="28"/>
        </w:rPr>
        <w:t>, нарушения сна, раздражительность, нарушение способности  концентрировать внимание, сонливость, повышенный аппетит, употребление большого количества жидкости, головная боль, усиление кашля в утренние часы, страстное желание покурить, выкурить сигарету натощак.</w:t>
      </w:r>
      <w:r>
        <w:rPr>
          <w:rFonts w:ascii="Times New Roman" w:hAnsi="Times New Roman" w:cs="Times New Roman"/>
          <w:sz w:val="28"/>
          <w:szCs w:val="28"/>
        </w:rPr>
        <w:t xml:space="preserve"> </w:t>
      </w:r>
      <w:r w:rsidR="00A968EF">
        <w:rPr>
          <w:rFonts w:ascii="Times New Roman" w:hAnsi="Times New Roman" w:cs="Times New Roman"/>
          <w:sz w:val="28"/>
          <w:szCs w:val="28"/>
        </w:rPr>
        <w:t>Выраженность этих симптомов снижается через две н</w:t>
      </w:r>
      <w:r w:rsidR="00802F81">
        <w:rPr>
          <w:rFonts w:ascii="Times New Roman" w:hAnsi="Times New Roman" w:cs="Times New Roman"/>
          <w:sz w:val="28"/>
          <w:szCs w:val="28"/>
        </w:rPr>
        <w:t>едели</w:t>
      </w:r>
      <w:r w:rsidR="00A968EF">
        <w:rPr>
          <w:rFonts w:ascii="Times New Roman" w:hAnsi="Times New Roman" w:cs="Times New Roman"/>
          <w:sz w:val="28"/>
          <w:szCs w:val="28"/>
        </w:rPr>
        <w:t>. Соматически отмечаются признаки изменения сердечно</w:t>
      </w:r>
      <w:r w:rsidR="00802F81">
        <w:rPr>
          <w:rFonts w:ascii="Times New Roman" w:hAnsi="Times New Roman" w:cs="Times New Roman"/>
          <w:sz w:val="28"/>
          <w:szCs w:val="28"/>
        </w:rPr>
        <w:t xml:space="preserve"> </w:t>
      </w:r>
      <w:r w:rsidR="00A968EF">
        <w:rPr>
          <w:rFonts w:ascii="Times New Roman" w:hAnsi="Times New Roman" w:cs="Times New Roman"/>
          <w:sz w:val="28"/>
          <w:szCs w:val="28"/>
        </w:rPr>
        <w:t>-</w:t>
      </w:r>
      <w:r w:rsidR="00802F81">
        <w:rPr>
          <w:rFonts w:ascii="Times New Roman" w:hAnsi="Times New Roman" w:cs="Times New Roman"/>
          <w:sz w:val="28"/>
          <w:szCs w:val="28"/>
        </w:rPr>
        <w:t xml:space="preserve"> </w:t>
      </w:r>
      <w:r w:rsidR="00A968EF">
        <w:rPr>
          <w:rFonts w:ascii="Times New Roman" w:hAnsi="Times New Roman" w:cs="Times New Roman"/>
          <w:sz w:val="28"/>
          <w:szCs w:val="28"/>
        </w:rPr>
        <w:t>сосудистой системы, предрака</w:t>
      </w:r>
      <w:r>
        <w:rPr>
          <w:rFonts w:ascii="Times New Roman" w:hAnsi="Times New Roman" w:cs="Times New Roman"/>
          <w:sz w:val="28"/>
          <w:szCs w:val="28"/>
        </w:rPr>
        <w:t xml:space="preserve"> и рака</w:t>
      </w:r>
      <w:r w:rsidR="00A968EF">
        <w:rPr>
          <w:rFonts w:ascii="Times New Roman" w:hAnsi="Times New Roman" w:cs="Times New Roman"/>
          <w:sz w:val="28"/>
          <w:szCs w:val="28"/>
        </w:rPr>
        <w:t>, а также выраженной неврастении.</w:t>
      </w:r>
      <w:r w:rsidR="007F0CB5">
        <w:rPr>
          <w:rFonts w:ascii="Times New Roman" w:hAnsi="Times New Roman" w:cs="Times New Roman"/>
          <w:sz w:val="28"/>
          <w:szCs w:val="28"/>
        </w:rPr>
        <w:t xml:space="preserve"> </w:t>
      </w:r>
    </w:p>
    <w:p w:rsidR="00514AEE" w:rsidRDefault="007F0CB5"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0A01" w:rsidRPr="00CE0A01">
        <w:rPr>
          <w:rFonts w:ascii="Times New Roman" w:hAnsi="Times New Roman" w:cs="Times New Roman"/>
          <w:sz w:val="28"/>
          <w:szCs w:val="28"/>
        </w:rPr>
        <w:t>Поскольку синдром зависимости от табака и синдром отмены</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табака характеризуются наличием никотиновой зависимости,</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консервативное лечение обоих заболеваний включает лечение</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никотиновой зависимости. Лечение никотиновой зависимости</w:t>
      </w:r>
      <w:r>
        <w:rPr>
          <w:rFonts w:ascii="Times New Roman" w:hAnsi="Times New Roman" w:cs="Times New Roman"/>
          <w:sz w:val="28"/>
          <w:szCs w:val="28"/>
        </w:rPr>
        <w:t xml:space="preserve"> </w:t>
      </w:r>
      <w:r w:rsidR="00CE0A01" w:rsidRPr="00CE0A01">
        <w:rPr>
          <w:rFonts w:ascii="Times New Roman" w:hAnsi="Times New Roman" w:cs="Times New Roman"/>
          <w:sz w:val="28"/>
          <w:szCs w:val="28"/>
        </w:rPr>
        <w:t>проводится с учетом степени ее выраженности</w:t>
      </w:r>
      <w:r>
        <w:rPr>
          <w:rFonts w:ascii="Times New Roman" w:hAnsi="Times New Roman" w:cs="Times New Roman"/>
          <w:sz w:val="28"/>
          <w:szCs w:val="28"/>
        </w:rPr>
        <w:t>.</w:t>
      </w:r>
      <w:r w:rsidR="00F91A26">
        <w:rPr>
          <w:rFonts w:ascii="Times New Roman" w:hAnsi="Times New Roman" w:cs="Times New Roman"/>
          <w:sz w:val="28"/>
          <w:szCs w:val="28"/>
        </w:rPr>
        <w:t xml:space="preserve"> </w:t>
      </w:r>
    </w:p>
    <w:p w:rsidR="00F91A26" w:rsidRDefault="00F91A26"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республике Беларусь лечение табачной зависимости осуществляется</w:t>
      </w:r>
      <w:r w:rsidR="00603027">
        <w:rPr>
          <w:rFonts w:ascii="Times New Roman" w:hAnsi="Times New Roman" w:cs="Times New Roman"/>
          <w:sz w:val="28"/>
          <w:szCs w:val="28"/>
        </w:rPr>
        <w:t xml:space="preserve"> в соответствии с </w:t>
      </w:r>
      <w:r w:rsidR="00603027" w:rsidRPr="00603027">
        <w:rPr>
          <w:rFonts w:ascii="Times New Roman" w:hAnsi="Times New Roman" w:cs="Times New Roman"/>
          <w:sz w:val="28"/>
          <w:szCs w:val="28"/>
        </w:rPr>
        <w:t>Приказом Министерства здравоохранения Республики Беларусь от 31.12.2010 № 1387 «О клиническом протоколе оказания медицинской помощи пациентам с психическими и поведенческими расстройствами».</w:t>
      </w:r>
    </w:p>
    <w:p w:rsidR="00514AEE" w:rsidRPr="00793C6D" w:rsidRDefault="00514AEE" w:rsidP="00793C6D">
      <w:pPr>
        <w:spacing w:after="0"/>
        <w:jc w:val="both"/>
        <w:rPr>
          <w:rFonts w:ascii="Times New Roman" w:hAnsi="Times New Roman" w:cs="Times New Roman"/>
          <w:sz w:val="28"/>
          <w:szCs w:val="28"/>
        </w:rPr>
      </w:pPr>
      <w:r>
        <w:rPr>
          <w:rFonts w:ascii="Times New Roman" w:hAnsi="Times New Roman"/>
          <w:sz w:val="30"/>
          <w:szCs w:val="30"/>
        </w:rPr>
        <w:t xml:space="preserve">     </w:t>
      </w:r>
      <w:r w:rsidRPr="00793C6D">
        <w:rPr>
          <w:rFonts w:ascii="Times New Roman" w:hAnsi="Times New Roman" w:cs="Times New Roman"/>
          <w:sz w:val="28"/>
          <w:szCs w:val="28"/>
        </w:rPr>
        <w:t>В учреждениях</w:t>
      </w:r>
      <w:r w:rsidR="00603027">
        <w:rPr>
          <w:rFonts w:ascii="Times New Roman" w:hAnsi="Times New Roman" w:cs="Times New Roman"/>
          <w:sz w:val="28"/>
          <w:szCs w:val="28"/>
        </w:rPr>
        <w:t xml:space="preserve"> здравоохранения </w:t>
      </w:r>
      <w:r w:rsidRPr="00793C6D">
        <w:rPr>
          <w:rFonts w:ascii="Times New Roman" w:hAnsi="Times New Roman" w:cs="Times New Roman"/>
          <w:sz w:val="28"/>
          <w:szCs w:val="28"/>
        </w:rPr>
        <w:t xml:space="preserve">  применяются следующие методы лечения табачной зависимости:</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аутогенная тренировка;</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нервно-мышечная релаксация;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рационально-эмотивная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proofErr w:type="spellStart"/>
      <w:r w:rsidRPr="00793C6D">
        <w:rPr>
          <w:rFonts w:ascii="Times New Roman" w:hAnsi="Times New Roman" w:cs="Times New Roman"/>
          <w:sz w:val="28"/>
          <w:szCs w:val="28"/>
        </w:rPr>
        <w:t>пневмокатарсис</w:t>
      </w:r>
      <w:proofErr w:type="spellEnd"/>
      <w:r w:rsidRPr="00793C6D">
        <w:rPr>
          <w:rFonts w:ascii="Times New Roman" w:hAnsi="Times New Roman" w:cs="Times New Roman"/>
          <w:sz w:val="28"/>
          <w:szCs w:val="28"/>
        </w:rPr>
        <w:t>;</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психодинамическая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проблемно-ориентировочная терапия;</w:t>
      </w:r>
    </w:p>
    <w:p w:rsidR="00514AEE"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 </w:t>
      </w:r>
      <w:r w:rsidR="007B2620" w:rsidRPr="00793C6D">
        <w:rPr>
          <w:rFonts w:ascii="Times New Roman" w:hAnsi="Times New Roman" w:cs="Times New Roman"/>
          <w:sz w:val="28"/>
          <w:szCs w:val="28"/>
        </w:rPr>
        <w:t>интегративная психотерапия;</w:t>
      </w:r>
    </w:p>
    <w:p w:rsidR="00603027" w:rsidRDefault="00603027" w:rsidP="00603027">
      <w:pPr>
        <w:spacing w:after="0"/>
        <w:jc w:val="both"/>
        <w:rPr>
          <w:rFonts w:ascii="Times New Roman" w:hAnsi="Times New Roman" w:cs="Times New Roman"/>
          <w:sz w:val="28"/>
          <w:szCs w:val="28"/>
        </w:rPr>
      </w:pPr>
      <w:r w:rsidRPr="00793C6D">
        <w:rPr>
          <w:rFonts w:ascii="Times New Roman" w:hAnsi="Times New Roman" w:cs="Times New Roman"/>
          <w:sz w:val="28"/>
          <w:szCs w:val="28"/>
        </w:rPr>
        <w:t>- с использованием эмоционально-стресс</w:t>
      </w:r>
      <w:r>
        <w:rPr>
          <w:rFonts w:ascii="Times New Roman" w:hAnsi="Times New Roman" w:cs="Times New Roman"/>
          <w:sz w:val="28"/>
          <w:szCs w:val="28"/>
        </w:rPr>
        <w:t xml:space="preserve">овой психотерапии по  </w:t>
      </w:r>
      <w:r>
        <w:rPr>
          <w:rFonts w:ascii="Times New Roman" w:hAnsi="Times New Roman" w:cs="Times New Roman"/>
          <w:sz w:val="28"/>
          <w:szCs w:val="28"/>
        </w:rPr>
        <w:br/>
      </w:r>
      <w:r w:rsidRPr="00793C6D">
        <w:rPr>
          <w:rFonts w:ascii="Times New Roman" w:hAnsi="Times New Roman" w:cs="Times New Roman"/>
          <w:sz w:val="28"/>
          <w:szCs w:val="28"/>
        </w:rPr>
        <w:t>Р. Довженко;</w:t>
      </w:r>
    </w:p>
    <w:p w:rsidR="008E6369" w:rsidRPr="00793C6D" w:rsidRDefault="008E6369" w:rsidP="008E6369">
      <w:pPr>
        <w:spacing w:after="0"/>
        <w:jc w:val="both"/>
        <w:rPr>
          <w:rFonts w:ascii="Times New Roman" w:hAnsi="Times New Roman" w:cs="Times New Roman"/>
          <w:sz w:val="28"/>
          <w:szCs w:val="28"/>
        </w:rPr>
      </w:pPr>
      <w:r w:rsidRPr="00793C6D">
        <w:rPr>
          <w:rFonts w:ascii="Times New Roman" w:hAnsi="Times New Roman" w:cs="Times New Roman"/>
          <w:sz w:val="28"/>
          <w:szCs w:val="28"/>
        </w:rPr>
        <w:t xml:space="preserve">-мотивационное интервьюирование, </w:t>
      </w:r>
      <w:proofErr w:type="spellStart"/>
      <w:r w:rsidRPr="00793C6D">
        <w:rPr>
          <w:rFonts w:ascii="Times New Roman" w:hAnsi="Times New Roman" w:cs="Times New Roman"/>
          <w:sz w:val="28"/>
          <w:szCs w:val="28"/>
        </w:rPr>
        <w:t>когнитивно</w:t>
      </w:r>
      <w:proofErr w:type="spellEnd"/>
      <w:r w:rsidR="00684D9F">
        <w:rPr>
          <w:rFonts w:ascii="Times New Roman" w:hAnsi="Times New Roman" w:cs="Times New Roman"/>
          <w:sz w:val="28"/>
          <w:szCs w:val="28"/>
        </w:rPr>
        <w:t xml:space="preserve"> </w:t>
      </w:r>
      <w:r w:rsidRPr="00793C6D">
        <w:rPr>
          <w:rFonts w:ascii="Times New Roman" w:hAnsi="Times New Roman" w:cs="Times New Roman"/>
          <w:sz w:val="28"/>
          <w:szCs w:val="28"/>
        </w:rPr>
        <w:t xml:space="preserve">- </w:t>
      </w:r>
      <w:r>
        <w:rPr>
          <w:rFonts w:ascii="Times New Roman" w:hAnsi="Times New Roman" w:cs="Times New Roman"/>
          <w:sz w:val="28"/>
          <w:szCs w:val="28"/>
        </w:rPr>
        <w:t> </w:t>
      </w:r>
      <w:r w:rsidRPr="00793C6D">
        <w:rPr>
          <w:rFonts w:ascii="Times New Roman" w:hAnsi="Times New Roman" w:cs="Times New Roman"/>
          <w:sz w:val="28"/>
          <w:szCs w:val="28"/>
        </w:rPr>
        <w:t>поведенческая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lastRenderedPageBreak/>
        <w:t>- медикаментозное лечение (заместительная терапия),      поддерживающая терапия;</w:t>
      </w:r>
    </w:p>
    <w:p w:rsidR="00514AEE" w:rsidRPr="00793C6D"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 с применением аппаратной методики ТЭС - терапии (курс);</w:t>
      </w:r>
    </w:p>
    <w:p w:rsidR="00514AEE" w:rsidRDefault="00514AEE" w:rsidP="00793C6D">
      <w:pPr>
        <w:spacing w:after="0"/>
        <w:jc w:val="both"/>
        <w:rPr>
          <w:rFonts w:ascii="Times New Roman" w:hAnsi="Times New Roman" w:cs="Times New Roman"/>
          <w:sz w:val="28"/>
          <w:szCs w:val="28"/>
        </w:rPr>
      </w:pPr>
      <w:r w:rsidRPr="00793C6D">
        <w:rPr>
          <w:rFonts w:ascii="Times New Roman" w:hAnsi="Times New Roman" w:cs="Times New Roman"/>
          <w:sz w:val="28"/>
          <w:szCs w:val="28"/>
        </w:rPr>
        <w:t>-иглорефлексотерапия</w:t>
      </w:r>
      <w:r w:rsidR="00684D9F">
        <w:rPr>
          <w:rFonts w:ascii="Times New Roman" w:hAnsi="Times New Roman" w:cs="Times New Roman"/>
          <w:sz w:val="28"/>
          <w:szCs w:val="28"/>
        </w:rPr>
        <w:t> </w:t>
      </w:r>
      <w:r w:rsidRPr="00793C6D">
        <w:rPr>
          <w:rFonts w:ascii="Times New Roman" w:hAnsi="Times New Roman" w:cs="Times New Roman"/>
          <w:sz w:val="28"/>
          <w:szCs w:val="28"/>
        </w:rPr>
        <w:t>по</w:t>
      </w:r>
      <w:r w:rsidR="00684D9F">
        <w:rPr>
          <w:rFonts w:ascii="Times New Roman" w:hAnsi="Times New Roman" w:cs="Times New Roman"/>
          <w:sz w:val="28"/>
          <w:szCs w:val="28"/>
        </w:rPr>
        <w:t xml:space="preserve"> </w:t>
      </w:r>
      <w:r w:rsidRPr="00793C6D">
        <w:rPr>
          <w:rFonts w:ascii="Times New Roman" w:hAnsi="Times New Roman" w:cs="Times New Roman"/>
          <w:sz w:val="28"/>
          <w:szCs w:val="28"/>
        </w:rPr>
        <w:t>утвержденным</w:t>
      </w:r>
      <w:r w:rsidR="00684D9F">
        <w:rPr>
          <w:rFonts w:ascii="Times New Roman" w:hAnsi="Times New Roman" w:cs="Times New Roman"/>
          <w:sz w:val="28"/>
          <w:szCs w:val="28"/>
        </w:rPr>
        <w:t xml:space="preserve"> </w:t>
      </w:r>
      <w:r w:rsidRPr="00793C6D">
        <w:rPr>
          <w:rFonts w:ascii="Times New Roman" w:hAnsi="Times New Roman" w:cs="Times New Roman"/>
          <w:sz w:val="28"/>
          <w:szCs w:val="28"/>
        </w:rPr>
        <w:t xml:space="preserve">методикам  </w:t>
      </w:r>
      <w:r w:rsidRPr="00793C6D">
        <w:rPr>
          <w:rFonts w:ascii="Times New Roman" w:hAnsi="Times New Roman" w:cs="Times New Roman"/>
          <w:sz w:val="28"/>
          <w:szCs w:val="28"/>
        </w:rPr>
        <w:br/>
        <w:t xml:space="preserve">(после тестирования по </w:t>
      </w:r>
      <w:proofErr w:type="spellStart"/>
      <w:r w:rsidRPr="00793C6D">
        <w:rPr>
          <w:rFonts w:ascii="Times New Roman" w:hAnsi="Times New Roman" w:cs="Times New Roman"/>
          <w:sz w:val="28"/>
          <w:szCs w:val="28"/>
        </w:rPr>
        <w:t>Фагерстрему</w:t>
      </w:r>
      <w:proofErr w:type="spellEnd"/>
      <w:r w:rsidRPr="00793C6D">
        <w:rPr>
          <w:rFonts w:ascii="Times New Roman" w:hAnsi="Times New Roman" w:cs="Times New Roman"/>
          <w:sz w:val="28"/>
          <w:szCs w:val="28"/>
        </w:rPr>
        <w:t xml:space="preserve"> используется классическая иглотерапия на </w:t>
      </w:r>
      <w:proofErr w:type="spellStart"/>
      <w:r w:rsidRPr="00793C6D">
        <w:rPr>
          <w:rFonts w:ascii="Times New Roman" w:hAnsi="Times New Roman" w:cs="Times New Roman"/>
          <w:sz w:val="28"/>
          <w:szCs w:val="28"/>
        </w:rPr>
        <w:t>корпоральных</w:t>
      </w:r>
      <w:proofErr w:type="spellEnd"/>
      <w:r w:rsidRPr="00793C6D">
        <w:rPr>
          <w:rFonts w:ascii="Times New Roman" w:hAnsi="Times New Roman" w:cs="Times New Roman"/>
          <w:sz w:val="28"/>
          <w:szCs w:val="28"/>
        </w:rPr>
        <w:t xml:space="preserve"> и аурикулярных точках, </w:t>
      </w:r>
      <w:proofErr w:type="spellStart"/>
      <w:r w:rsidRPr="00793C6D">
        <w:rPr>
          <w:rFonts w:ascii="Times New Roman" w:hAnsi="Times New Roman" w:cs="Times New Roman"/>
          <w:sz w:val="28"/>
          <w:szCs w:val="28"/>
        </w:rPr>
        <w:t>микроиглотерапия</w:t>
      </w:r>
      <w:proofErr w:type="spellEnd"/>
      <w:r w:rsidRPr="00793C6D">
        <w:rPr>
          <w:rFonts w:ascii="Times New Roman" w:hAnsi="Times New Roman" w:cs="Times New Roman"/>
          <w:sz w:val="28"/>
          <w:szCs w:val="28"/>
        </w:rPr>
        <w:t xml:space="preserve">, в том числе с </w:t>
      </w:r>
      <w:proofErr w:type="spellStart"/>
      <w:r w:rsidRPr="00793C6D">
        <w:rPr>
          <w:rFonts w:ascii="Times New Roman" w:hAnsi="Times New Roman" w:cs="Times New Roman"/>
          <w:sz w:val="28"/>
          <w:szCs w:val="28"/>
        </w:rPr>
        <w:t>пролонгированием</w:t>
      </w:r>
      <w:proofErr w:type="spellEnd"/>
      <w:r w:rsidRPr="00793C6D">
        <w:rPr>
          <w:rFonts w:ascii="Times New Roman" w:hAnsi="Times New Roman" w:cs="Times New Roman"/>
          <w:sz w:val="28"/>
          <w:szCs w:val="28"/>
        </w:rPr>
        <w:t>, количество сеансов от 3-x до 5-ти).</w:t>
      </w:r>
    </w:p>
    <w:p w:rsidR="00684D9F" w:rsidRPr="007F3D40" w:rsidRDefault="007E35D9" w:rsidP="00684D9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4D9F">
        <w:rPr>
          <w:rFonts w:ascii="Times New Roman" w:hAnsi="Times New Roman" w:cs="Times New Roman"/>
          <w:sz w:val="28"/>
          <w:szCs w:val="28"/>
        </w:rPr>
        <w:t xml:space="preserve">У каждого курящего своя история потребления табачной продукции и поэтому требует индивидуального подхода в лечении. </w:t>
      </w:r>
    </w:p>
    <w:p w:rsidR="00793C6D" w:rsidRPr="00793C6D" w:rsidRDefault="00684D9F" w:rsidP="00793C6D">
      <w:pPr>
        <w:spacing w:after="0"/>
        <w:jc w:val="both"/>
        <w:rPr>
          <w:rFonts w:ascii="Times New Roman" w:hAnsi="Times New Roman" w:cs="Times New Roman"/>
          <w:sz w:val="28"/>
          <w:szCs w:val="28"/>
        </w:rPr>
      </w:pPr>
      <w:r>
        <w:rPr>
          <w:rFonts w:ascii="Times New Roman" w:hAnsi="Times New Roman"/>
          <w:sz w:val="30"/>
          <w:szCs w:val="30"/>
        </w:rPr>
        <w:t xml:space="preserve">       </w:t>
      </w:r>
      <w:r w:rsidR="007E35D9">
        <w:rPr>
          <w:rFonts w:ascii="Times New Roman" w:hAnsi="Times New Roman"/>
          <w:sz w:val="30"/>
          <w:szCs w:val="30"/>
        </w:rPr>
        <w:t>Сведения об организациях (кабинетах), осуществляющих лечение  табачной зависимости на территории Республики Беларусь,</w:t>
      </w:r>
      <w:r w:rsidR="007E35D9">
        <w:rPr>
          <w:rFonts w:ascii="Times New Roman" w:hAnsi="Times New Roman" w:cs="Times New Roman"/>
          <w:sz w:val="28"/>
          <w:szCs w:val="28"/>
        </w:rPr>
        <w:t xml:space="preserve"> прилагаются.</w:t>
      </w:r>
    </w:p>
    <w:p w:rsidR="00C5144B" w:rsidRPr="007F3D40" w:rsidRDefault="007E35D9" w:rsidP="007F3D4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F0CB5">
        <w:rPr>
          <w:rFonts w:ascii="Times New Roman" w:hAnsi="Times New Roman" w:cs="Times New Roman"/>
          <w:sz w:val="28"/>
          <w:szCs w:val="28"/>
        </w:rPr>
        <w:t xml:space="preserve"> </w:t>
      </w:r>
    </w:p>
    <w:sectPr w:rsidR="00C5144B" w:rsidRPr="007F3D40" w:rsidSect="00702A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8795C"/>
    <w:rsid w:val="000168F4"/>
    <w:rsid w:val="000456DD"/>
    <w:rsid w:val="000C420F"/>
    <w:rsid w:val="00104129"/>
    <w:rsid w:val="001308D8"/>
    <w:rsid w:val="001309E9"/>
    <w:rsid w:val="0038795C"/>
    <w:rsid w:val="003B077C"/>
    <w:rsid w:val="003B07B4"/>
    <w:rsid w:val="0048784B"/>
    <w:rsid w:val="004A5A65"/>
    <w:rsid w:val="004B3BC2"/>
    <w:rsid w:val="00514AEE"/>
    <w:rsid w:val="00520B73"/>
    <w:rsid w:val="00525290"/>
    <w:rsid w:val="00574E6D"/>
    <w:rsid w:val="00603027"/>
    <w:rsid w:val="00621E9D"/>
    <w:rsid w:val="0066443A"/>
    <w:rsid w:val="00684D9F"/>
    <w:rsid w:val="00702A37"/>
    <w:rsid w:val="007053F9"/>
    <w:rsid w:val="007546DC"/>
    <w:rsid w:val="00786A1E"/>
    <w:rsid w:val="00793C6D"/>
    <w:rsid w:val="007B2620"/>
    <w:rsid w:val="007C45FE"/>
    <w:rsid w:val="007E35D9"/>
    <w:rsid w:val="007F0CB5"/>
    <w:rsid w:val="007F3D40"/>
    <w:rsid w:val="00802F81"/>
    <w:rsid w:val="008E6369"/>
    <w:rsid w:val="008F138F"/>
    <w:rsid w:val="0092471F"/>
    <w:rsid w:val="009938C1"/>
    <w:rsid w:val="009B1811"/>
    <w:rsid w:val="009B297B"/>
    <w:rsid w:val="009B418B"/>
    <w:rsid w:val="00A723C5"/>
    <w:rsid w:val="00A968EF"/>
    <w:rsid w:val="00AD1F5F"/>
    <w:rsid w:val="00AD26CE"/>
    <w:rsid w:val="00B127EF"/>
    <w:rsid w:val="00B5344F"/>
    <w:rsid w:val="00B704DF"/>
    <w:rsid w:val="00BB0A6F"/>
    <w:rsid w:val="00C5144B"/>
    <w:rsid w:val="00C5156E"/>
    <w:rsid w:val="00CE0A01"/>
    <w:rsid w:val="00D01814"/>
    <w:rsid w:val="00D54558"/>
    <w:rsid w:val="00DC1933"/>
    <w:rsid w:val="00DD6D01"/>
    <w:rsid w:val="00E36224"/>
    <w:rsid w:val="00E477DB"/>
    <w:rsid w:val="00E97DED"/>
    <w:rsid w:val="00EE0711"/>
    <w:rsid w:val="00EE607A"/>
    <w:rsid w:val="00F9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E461"/>
  <w15:docId w15:val="{660B14E8-AD66-421B-8DCB-0809A1AA4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38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4</Pages>
  <Words>1157</Words>
  <Characters>6597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Андрей</cp:lastModifiedBy>
  <cp:revision>16</cp:revision>
  <cp:lastPrinted>2021-11-11T08:31:00Z</cp:lastPrinted>
  <dcterms:created xsi:type="dcterms:W3CDTF">2021-11-09T09:25:00Z</dcterms:created>
  <dcterms:modified xsi:type="dcterms:W3CDTF">2021-11-22T07:01:00Z</dcterms:modified>
</cp:coreProperties>
</file>